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EF2B56">
        <w:tc>
          <w:tcPr>
            <w:tcW w:w="509" w:type="dxa"/>
          </w:tcPr>
          <w:p w:rsidR="00EF2B56" w:rsidRDefault="00C438F2">
            <w:pPr>
              <w:pStyle w:val="affff1"/>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EF2B56" w:rsidRDefault="00C438F2">
            <w:pPr>
              <w:pStyle w:val="affff1"/>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w:t>
            </w:r>
            <w:r>
              <w:rPr>
                <w:rFonts w:ascii="黑体" w:eastAsia="黑体" w:hAnsi="黑体"/>
                <w:sz w:val="21"/>
                <w:szCs w:val="21"/>
              </w:rPr>
              <w:fldChar w:fldCharType="end"/>
            </w:r>
            <w:bookmarkEnd w:id="0"/>
          </w:p>
        </w:tc>
      </w:tr>
      <w:tr w:rsidR="00EF2B56">
        <w:tc>
          <w:tcPr>
            <w:tcW w:w="509" w:type="dxa"/>
          </w:tcPr>
          <w:p w:rsidR="00EF2B56" w:rsidRDefault="00C438F2">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8"/>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EF2B56">
              <w:trPr>
                <w:trHeight w:hRule="exact" w:val="1021"/>
              </w:trPr>
              <w:tc>
                <w:tcPr>
                  <w:tcW w:w="9242" w:type="dxa"/>
                  <w:vAlign w:val="center"/>
                </w:tcPr>
                <w:p w:rsidR="00EF2B56" w:rsidRDefault="00C438F2" w:rsidP="00566CBF">
                  <w:pPr>
                    <w:pStyle w:val="afffff0"/>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ZSMM</w:t>
                  </w:r>
                  <w:r>
                    <w:fldChar w:fldCharType="end"/>
                  </w:r>
                  <w:bookmarkEnd w:id="1"/>
                </w:p>
              </w:tc>
            </w:tr>
          </w:tbl>
          <w:p w:rsidR="00EF2B56" w:rsidRDefault="00C438F2">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w:t>
            </w:r>
            <w:r>
              <w:rPr>
                <w:rFonts w:ascii="黑体" w:eastAsia="黑体" w:hAnsi="黑体"/>
                <w:sz w:val="21"/>
                <w:szCs w:val="21"/>
              </w:rPr>
              <w:fldChar w:fldCharType="end"/>
            </w:r>
            <w:bookmarkEnd w:id="2"/>
          </w:p>
        </w:tc>
      </w:tr>
    </w:tbl>
    <w:bookmarkStart w:id="3" w:name="_Hlk26473981"/>
    <w:p w:rsidR="00EF2B56" w:rsidRDefault="00C438F2">
      <w:pPr>
        <w:pStyle w:val="afffff1"/>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浙江省数理医学学会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EF2B56" w:rsidRDefault="00C438F2">
      <w:pPr>
        <w:pStyle w:val="affffffffff3"/>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ZSMM</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rP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w:t>
      </w:r>
      <w:r w:rsidR="00F3634C">
        <w:t>5</w:t>
      </w:r>
      <w:r>
        <w:fldChar w:fldCharType="end"/>
      </w:r>
      <w:bookmarkEnd w:id="7"/>
    </w:p>
    <w:p w:rsidR="00EF2B56" w:rsidRDefault="00C438F2">
      <w:pPr>
        <w:pStyle w:val="affffffffff4"/>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EF2B56" w:rsidRDefault="00C438F2">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8xQH&#10;AOUBAACrAwAADgAAAAAAAAABACAAAAAnAQAAZHJzL2Uyb0RvYy54bWxQSwUGAAAAAAYABgBZAQAA&#10;fgUAAAAA&#10;">
                <v:fill on="f" focussize="0,0"/>
                <v:stroke color="#000000" joinstyle="round"/>
                <v:imagedata o:title=""/>
                <o:lock v:ext="edit" aspectratio="f"/>
              </v:line>
            </w:pict>
          </mc:Fallback>
        </mc:AlternateContent>
      </w:r>
    </w:p>
    <w:p w:rsidR="00EF2B56" w:rsidRDefault="00EF2B56">
      <w:pPr>
        <w:pStyle w:val="afffff1"/>
        <w:framePr w:w="9639" w:h="6976" w:hRule="exact" w:hSpace="0" w:vSpace="0" w:wrap="around" w:hAnchor="page" w:y="6408"/>
        <w:jc w:val="center"/>
        <w:rPr>
          <w:rFonts w:ascii="黑体" w:eastAsia="黑体" w:hAnsi="黑体"/>
          <w:b w:val="0"/>
          <w:bCs w:val="0"/>
          <w:w w:val="100"/>
        </w:rPr>
      </w:pPr>
    </w:p>
    <w:p w:rsidR="00EF2B56" w:rsidRDefault="00C438F2">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F96FF7">
        <w:t>题目：引导元素  主体元素  补充元素</w:t>
      </w:r>
      <w:r>
        <w:fldChar w:fldCharType="end"/>
      </w:r>
      <w:bookmarkEnd w:id="9"/>
    </w:p>
    <w:p w:rsidR="00EF2B56" w:rsidRDefault="00EF2B56">
      <w:pPr>
        <w:framePr w:w="9639" w:h="6974" w:hRule="exact" w:wrap="around" w:vAnchor="page" w:hAnchor="page" w:x="1419" w:y="6408" w:anchorLock="1"/>
        <w:ind w:left="-1418"/>
      </w:pPr>
    </w:p>
    <w:p w:rsidR="00EF2B56" w:rsidRDefault="00C438F2">
      <w:pPr>
        <w:pStyle w:val="afffffff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点击此处添加标准名称的英文译名</w:t>
      </w:r>
      <w:r>
        <w:rPr>
          <w:rFonts w:eastAsia="黑体"/>
          <w:szCs w:val="28"/>
        </w:rPr>
        <w:fldChar w:fldCharType="end"/>
      </w:r>
      <w:bookmarkEnd w:id="10"/>
    </w:p>
    <w:p w:rsidR="00EF2B56" w:rsidRDefault="00EF2B56">
      <w:pPr>
        <w:framePr w:w="9639" w:h="6974" w:hRule="exact" w:wrap="around" w:vAnchor="page" w:hAnchor="page" w:x="1419" w:y="6408" w:anchorLock="1"/>
        <w:spacing w:line="760" w:lineRule="exact"/>
        <w:ind w:left="-1418"/>
      </w:pPr>
    </w:p>
    <w:p w:rsidR="00EF2B56" w:rsidRDefault="00EF2B56">
      <w:pPr>
        <w:pStyle w:val="afffffff9"/>
        <w:framePr w:w="9639" w:h="6974" w:hRule="exact" w:wrap="around" w:vAnchor="page" w:hAnchor="page" w:x="1419" w:y="6408" w:anchorLock="1"/>
        <w:textAlignment w:val="bottom"/>
        <w:rPr>
          <w:rFonts w:eastAsia="黑体"/>
          <w:szCs w:val="28"/>
        </w:rPr>
      </w:pPr>
    </w:p>
    <w:p w:rsidR="00EF2B56" w:rsidRDefault="00C438F2">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F3634C">
        <w:rPr>
          <w:sz w:val="24"/>
          <w:szCs w:val="28"/>
        </w:rPr>
      </w:r>
      <w:r>
        <w:rPr>
          <w:sz w:val="24"/>
          <w:szCs w:val="28"/>
        </w:rPr>
        <w:fldChar w:fldCharType="separate"/>
      </w:r>
      <w:r>
        <w:rPr>
          <w:sz w:val="24"/>
          <w:szCs w:val="28"/>
        </w:rPr>
        <w:fldChar w:fldCharType="end"/>
      </w:r>
      <w:bookmarkEnd w:id="11"/>
    </w:p>
    <w:p w:rsidR="00EF2B56" w:rsidRDefault="00C438F2">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w:t>
      </w:r>
      <w:r w:rsidR="00F3634C">
        <w:rPr>
          <w:sz w:val="21"/>
          <w:szCs w:val="28"/>
        </w:rPr>
        <w:t>5</w:t>
      </w:r>
      <w:r>
        <w:rPr>
          <w:rFonts w:hint="eastAsia"/>
          <w:sz w:val="21"/>
          <w:szCs w:val="28"/>
        </w:rPr>
        <w:t>年</w:t>
      </w:r>
      <w:r>
        <w:rPr>
          <w:rFonts w:hint="eastAsia"/>
          <w:sz w:val="21"/>
          <w:szCs w:val="28"/>
        </w:rPr>
        <w:t xml:space="preserve">  </w:t>
      </w:r>
      <w:r>
        <w:rPr>
          <w:rFonts w:hint="eastAsia"/>
          <w:sz w:val="21"/>
          <w:szCs w:val="28"/>
        </w:rPr>
        <w:t>月</w:t>
      </w:r>
      <w:r>
        <w:rPr>
          <w:rFonts w:hint="eastAsia"/>
          <w:sz w:val="21"/>
          <w:szCs w:val="28"/>
        </w:rPr>
        <w:t xml:space="preserve">  </w:t>
      </w:r>
      <w:r>
        <w:rPr>
          <w:rFonts w:hint="eastAsia"/>
          <w:sz w:val="21"/>
          <w:szCs w:val="28"/>
        </w:rPr>
        <w:t>日）</w:t>
      </w:r>
      <w:r>
        <w:rPr>
          <w:sz w:val="21"/>
          <w:szCs w:val="28"/>
        </w:rPr>
        <w:fldChar w:fldCharType="end"/>
      </w:r>
      <w:bookmarkEnd w:id="12"/>
    </w:p>
    <w:p w:rsidR="00EF2B56" w:rsidRDefault="00C438F2">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EF2B56" w:rsidRDefault="00C438F2">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hint="eastAsia"/>
        </w:rPr>
        <w:t>202</w:t>
      </w:r>
      <w:r w:rsidR="00F3634C">
        <w:rPr>
          <w:rFonts w:ascii="黑体"/>
        </w:rPr>
        <w:t>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6"/>
      <w:r>
        <w:rPr>
          <w:rFonts w:hint="eastAsia"/>
        </w:rPr>
        <w:t>发布</w:t>
      </w:r>
    </w:p>
    <w:p w:rsidR="00EF2B56" w:rsidRDefault="00C438F2">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hint="eastAsia"/>
        </w:rPr>
        <w:t>202</w:t>
      </w:r>
      <w:r w:rsidR="00F3634C">
        <w:rPr>
          <w:rFonts w:ascii="黑体"/>
        </w:rPr>
        <w:t>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9"/>
      <w:r>
        <w:rPr>
          <w:rFonts w:hint="eastAsia"/>
        </w:rPr>
        <w:t>实施</w:t>
      </w:r>
    </w:p>
    <w:p w:rsidR="00EF2B56" w:rsidRDefault="00C438F2">
      <w:pPr>
        <w:pStyle w:val="affffffff9"/>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浙江</w:t>
      </w:r>
      <w:r w:rsidR="00566CBF">
        <w:rPr>
          <w:rFonts w:hAnsi="黑体" w:hint="eastAsia"/>
          <w:w w:val="100"/>
          <w:sz w:val="28"/>
        </w:rPr>
        <w:t>省</w:t>
      </w:r>
      <w:r>
        <w:rPr>
          <w:rFonts w:hAnsi="黑体" w:hint="eastAsia"/>
          <w:w w:val="100"/>
          <w:sz w:val="28"/>
        </w:rPr>
        <w:t>数理医学学会</w:t>
      </w:r>
      <w:r>
        <w:rPr>
          <w:rFonts w:hAnsi="黑体"/>
          <w:w w:val="100"/>
          <w:sz w:val="28"/>
        </w:rPr>
        <w:fldChar w:fldCharType="end"/>
      </w:r>
      <w:bookmarkEnd w:id="20"/>
      <w:r>
        <w:rPr>
          <w:rFonts w:ascii="Times New Roman"/>
          <w:w w:val="100"/>
          <w:sz w:val="28"/>
        </w:rPr>
        <w:t>  </w:t>
      </w:r>
      <w:r>
        <w:rPr>
          <w:rStyle w:val="afffffffffffa"/>
          <w:rFonts w:hAnsi="黑体" w:hint="eastAsia"/>
          <w:position w:val="0"/>
        </w:rPr>
        <w:t>发</w:t>
      </w:r>
      <w:r>
        <w:rPr>
          <w:rStyle w:val="afffffffffffa"/>
          <w:rFonts w:hAnsi="黑体" w:hint="eastAsia"/>
          <w:spacing w:val="0"/>
          <w:position w:val="0"/>
        </w:rPr>
        <w:t>布</w:t>
      </w:r>
    </w:p>
    <w:p w:rsidR="00EF2B56" w:rsidRDefault="00C438F2">
      <w:pPr>
        <w:rPr>
          <w:rFonts w:ascii="宋体" w:hAnsi="宋体"/>
          <w:sz w:val="28"/>
          <w:szCs w:val="28"/>
        </w:rPr>
        <w:sectPr w:rsidR="00EF2B56">
          <w:headerReference w:type="even" r:id="rId11"/>
          <w:headerReference w:type="default" r:id="rId12"/>
          <w:footerReference w:type="even"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4"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zbTZL4wEAAKoDAAAOAAAAZHJzL2Uyb0RvYy54bWytU82O&#10;0zAQviPxDpbvNG1F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s202S+MB&#10;AACqAwAADgAAAAAAAAABACAAAAAmAQAAZHJzL2Uyb0RvYy54bWxQSwUGAAAAAAYABgBZAQAAewUA&#10;AAAA&#10;">
                <v:fill on="f" focussize="0,0"/>
                <v:stroke color="#000000" joinstyle="round"/>
                <v:imagedata o:title=""/>
                <o:lock v:ext="edit" aspectratio="f"/>
                <w10:anchorlock/>
              </v:line>
            </w:pict>
          </mc:Fallback>
        </mc:AlternateContent>
      </w:r>
    </w:p>
    <w:p w:rsidR="00EF2B56" w:rsidRDefault="00C438F2">
      <w:pPr>
        <w:pStyle w:val="affffffb"/>
        <w:spacing w:after="360"/>
      </w:pPr>
      <w:bookmarkStart w:id="21" w:name="BookMark1"/>
      <w:bookmarkStart w:id="22" w:name="_Toc134282532"/>
      <w:bookmarkStart w:id="23" w:name="_Toc134283521"/>
      <w:bookmarkStart w:id="24" w:name="_Toc134283221"/>
      <w:bookmarkStart w:id="25" w:name="_Toc134282660"/>
      <w:r>
        <w:rPr>
          <w:rFonts w:hint="eastAsia"/>
          <w:spacing w:val="320"/>
        </w:rPr>
        <w:lastRenderedPageBreak/>
        <w:t>目</w:t>
      </w:r>
      <w:r>
        <w:rPr>
          <w:rFonts w:hint="eastAsia"/>
        </w:rPr>
        <w:t>次</w:t>
      </w:r>
    </w:p>
    <w:p w:rsidR="00EF2B56" w:rsidRDefault="00C438F2">
      <w:pPr>
        <w:pStyle w:val="11"/>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34284330" w:history="1">
        <w:r>
          <w:rPr>
            <w:rStyle w:val="affffc"/>
          </w:rPr>
          <w:t>前言</w:t>
        </w:r>
        <w:r>
          <w:tab/>
        </w:r>
        <w:r>
          <w:fldChar w:fldCharType="begin"/>
        </w:r>
        <w:r>
          <w:instrText xml:space="preserve"> PAGEREF _Toc134284330 \h </w:instrText>
        </w:r>
        <w:r>
          <w:fldChar w:fldCharType="separate"/>
        </w:r>
        <w:r>
          <w:t>II</w:t>
        </w:r>
        <w:r>
          <w:fldChar w:fldCharType="end"/>
        </w:r>
      </w:hyperlink>
    </w:p>
    <w:p w:rsidR="00EF2B56" w:rsidRDefault="00C438F2">
      <w:pPr>
        <w:pStyle w:val="11"/>
        <w:tabs>
          <w:tab w:val="right" w:leader="dot" w:pos="9344"/>
        </w:tabs>
        <w:rPr>
          <w:rFonts w:asciiTheme="minorHAnsi" w:eastAsiaTheme="minorEastAsia" w:hAnsiTheme="minorHAnsi" w:cstheme="minorBidi"/>
          <w:szCs w:val="22"/>
        </w:rPr>
      </w:pPr>
      <w:hyperlink w:anchor="_Toc134284331" w:history="1">
        <w:r>
          <w:rPr>
            <w:rStyle w:val="affffc"/>
          </w:rPr>
          <w:t xml:space="preserve">1  </w:t>
        </w:r>
        <w:r>
          <w:rPr>
            <w:rStyle w:val="affffc"/>
          </w:rPr>
          <w:t>范围</w:t>
        </w:r>
        <w:r>
          <w:tab/>
        </w:r>
        <w:r>
          <w:fldChar w:fldCharType="begin"/>
        </w:r>
        <w:r>
          <w:instrText xml:space="preserve"> PAGEREF _Toc134284331 \h </w:instrText>
        </w:r>
        <w:r>
          <w:fldChar w:fldCharType="separate"/>
        </w:r>
        <w:r>
          <w:t>1</w:t>
        </w:r>
        <w:r>
          <w:fldChar w:fldCharType="end"/>
        </w:r>
      </w:hyperlink>
    </w:p>
    <w:p w:rsidR="00EF2B56" w:rsidRDefault="00C438F2">
      <w:pPr>
        <w:pStyle w:val="11"/>
        <w:tabs>
          <w:tab w:val="right" w:leader="dot" w:pos="9344"/>
        </w:tabs>
        <w:rPr>
          <w:rFonts w:asciiTheme="minorHAnsi" w:eastAsiaTheme="minorEastAsia" w:hAnsiTheme="minorHAnsi" w:cstheme="minorBidi"/>
          <w:szCs w:val="22"/>
        </w:rPr>
      </w:pPr>
      <w:hyperlink w:anchor="_Toc134284332" w:history="1">
        <w:r>
          <w:rPr>
            <w:rStyle w:val="affffc"/>
          </w:rPr>
          <w:t xml:space="preserve">2  </w:t>
        </w:r>
        <w:r>
          <w:rPr>
            <w:rStyle w:val="affffc"/>
          </w:rPr>
          <w:t>规范性引用文件</w:t>
        </w:r>
        <w:r>
          <w:tab/>
        </w:r>
        <w:r>
          <w:fldChar w:fldCharType="begin"/>
        </w:r>
        <w:r>
          <w:instrText xml:space="preserve"> PAGEREF _Toc134284332 \h </w:instrText>
        </w:r>
        <w:r>
          <w:fldChar w:fldCharType="separate"/>
        </w:r>
        <w:r>
          <w:t>1</w:t>
        </w:r>
        <w:r>
          <w:fldChar w:fldCharType="end"/>
        </w:r>
      </w:hyperlink>
    </w:p>
    <w:p w:rsidR="00EF2B56" w:rsidRDefault="00C438F2">
      <w:pPr>
        <w:pStyle w:val="11"/>
        <w:tabs>
          <w:tab w:val="right" w:leader="dot" w:pos="9344"/>
        </w:tabs>
        <w:rPr>
          <w:rFonts w:asciiTheme="minorHAnsi" w:eastAsiaTheme="minorEastAsia" w:hAnsiTheme="minorHAnsi" w:cstheme="minorBidi"/>
          <w:szCs w:val="22"/>
        </w:rPr>
      </w:pPr>
      <w:hyperlink w:anchor="_Toc134284333" w:history="1">
        <w:r>
          <w:rPr>
            <w:rStyle w:val="affffc"/>
          </w:rPr>
          <w:t xml:space="preserve">3  </w:t>
        </w:r>
        <w:r>
          <w:rPr>
            <w:rStyle w:val="affffc"/>
          </w:rPr>
          <w:t>术语和定义</w:t>
        </w:r>
        <w:r>
          <w:tab/>
        </w:r>
        <w:r>
          <w:fldChar w:fldCharType="begin"/>
        </w:r>
        <w:r>
          <w:instrText xml:space="preserve"> PAGEREF _Toc134284333 \h </w:instrText>
        </w:r>
        <w:r>
          <w:fldChar w:fldCharType="separate"/>
        </w:r>
        <w:r>
          <w:t>1</w:t>
        </w:r>
        <w:r>
          <w:fldChar w:fldCharType="end"/>
        </w:r>
      </w:hyperlink>
    </w:p>
    <w:p w:rsidR="00EF2B56" w:rsidRDefault="00C438F2">
      <w:pPr>
        <w:pStyle w:val="11"/>
        <w:tabs>
          <w:tab w:val="right" w:leader="dot" w:pos="9344"/>
        </w:tabs>
        <w:rPr>
          <w:rFonts w:asciiTheme="minorHAnsi" w:eastAsiaTheme="minorEastAsia" w:hAnsiTheme="minorHAnsi" w:cstheme="minorBidi"/>
          <w:szCs w:val="22"/>
        </w:rPr>
      </w:pPr>
      <w:hyperlink w:anchor="_Toc134284334" w:history="1">
        <w:r>
          <w:rPr>
            <w:rStyle w:val="affffc"/>
          </w:rPr>
          <w:t xml:space="preserve">4  </w:t>
        </w:r>
        <w:r>
          <w:rPr>
            <w:rStyle w:val="affffc"/>
            <w:rFonts w:hint="eastAsia"/>
          </w:rPr>
          <w:t>xxxx</w:t>
        </w:r>
        <w:r>
          <w:tab/>
        </w:r>
        <w:r>
          <w:rPr>
            <w:rFonts w:hint="eastAsia"/>
          </w:rPr>
          <w:t>1</w:t>
        </w:r>
      </w:hyperlink>
    </w:p>
    <w:p w:rsidR="00EF2B56" w:rsidRDefault="00C438F2">
      <w:pPr>
        <w:pStyle w:val="11"/>
        <w:tabs>
          <w:tab w:val="right" w:leader="dot" w:pos="9344"/>
        </w:tabs>
        <w:rPr>
          <w:rFonts w:asciiTheme="minorHAnsi" w:eastAsiaTheme="minorEastAsia" w:hAnsiTheme="minorHAnsi" w:cstheme="minorBidi"/>
          <w:szCs w:val="22"/>
        </w:rPr>
      </w:pPr>
      <w:hyperlink w:anchor="_Toc134284338" w:history="1">
        <w:r>
          <w:rPr>
            <w:rStyle w:val="affffc"/>
          </w:rPr>
          <w:t>附录</w:t>
        </w:r>
        <w:r>
          <w:rPr>
            <w:rStyle w:val="affffc"/>
          </w:rPr>
          <w:t>A</w:t>
        </w:r>
        <w:r>
          <w:rPr>
            <w:rStyle w:val="affffc"/>
          </w:rPr>
          <w:t>（资料性）</w:t>
        </w:r>
        <w:r>
          <w:rPr>
            <w:rStyle w:val="affffc"/>
          </w:rPr>
          <w:t xml:space="preserve">  </w:t>
        </w:r>
        <w:r>
          <w:rPr>
            <w:rFonts w:hint="eastAsia"/>
          </w:rPr>
          <w:t>xxxxxx</w:t>
        </w:r>
        <w:r>
          <w:tab/>
        </w:r>
        <w:r>
          <w:fldChar w:fldCharType="begin"/>
        </w:r>
        <w:r>
          <w:instrText xml:space="preserve"> PAGEREF _Toc134284338 \h </w:instrText>
        </w:r>
        <w:r>
          <w:fldChar w:fldCharType="separate"/>
        </w:r>
        <w:r>
          <w:t>3</w:t>
        </w:r>
        <w:r>
          <w:fldChar w:fldCharType="end"/>
        </w:r>
      </w:hyperlink>
    </w:p>
    <w:p w:rsidR="00EF2B56" w:rsidRDefault="00C438F2">
      <w:pPr>
        <w:pStyle w:val="11"/>
        <w:tabs>
          <w:tab w:val="right" w:leader="dot" w:pos="9344"/>
        </w:tabs>
        <w:rPr>
          <w:rFonts w:asciiTheme="minorHAnsi" w:eastAsiaTheme="minorEastAsia" w:hAnsiTheme="minorHAnsi" w:cstheme="minorBidi"/>
          <w:szCs w:val="22"/>
        </w:rPr>
      </w:pPr>
      <w:hyperlink w:anchor="_Toc134284339" w:history="1">
        <w:r>
          <w:rPr>
            <w:rStyle w:val="affffc"/>
          </w:rPr>
          <w:t>附录</w:t>
        </w:r>
        <w:r>
          <w:rPr>
            <w:rStyle w:val="affffc"/>
          </w:rPr>
          <w:t>B</w:t>
        </w:r>
        <w:r>
          <w:rPr>
            <w:rStyle w:val="affffc"/>
          </w:rPr>
          <w:t>（资料性）</w:t>
        </w:r>
        <w:r>
          <w:rPr>
            <w:rStyle w:val="affffc"/>
          </w:rPr>
          <w:t xml:space="preserve">  </w:t>
        </w:r>
        <w:r>
          <w:rPr>
            <w:rStyle w:val="affffc"/>
            <w:rFonts w:hint="eastAsia"/>
          </w:rPr>
          <w:t>xxxxxx</w:t>
        </w:r>
        <w:r>
          <w:tab/>
        </w:r>
        <w:r>
          <w:fldChar w:fldCharType="begin"/>
        </w:r>
        <w:r>
          <w:instrText xml:space="preserve"> PAGEREF _Toc134284339 \h </w:instrText>
        </w:r>
        <w:r>
          <w:fldChar w:fldCharType="separate"/>
        </w:r>
        <w:r>
          <w:t>4</w:t>
        </w:r>
        <w:r>
          <w:fldChar w:fldCharType="end"/>
        </w:r>
      </w:hyperlink>
    </w:p>
    <w:p w:rsidR="00EF2B56" w:rsidRDefault="00C438F2">
      <w:pPr>
        <w:pStyle w:val="affffffb"/>
        <w:spacing w:after="360"/>
        <w:sectPr w:rsidR="00EF2B56">
          <w:headerReference w:type="even" r:id="rId16"/>
          <w:headerReference w:type="default" r:id="rId17"/>
          <w:footerReference w:type="even" r:id="rId18"/>
          <w:footerReference w:type="default" r:id="rId19"/>
          <w:headerReference w:type="first" r:id="rId20"/>
          <w:pgSz w:w="11906" w:h="16838"/>
          <w:pgMar w:top="1928" w:right="1134" w:bottom="1134" w:left="1134" w:header="1418" w:footer="1134" w:gutter="284"/>
          <w:pgNumType w:fmt="upperRoman" w:start="1"/>
          <w:cols w:space="425"/>
          <w:formProt w:val="0"/>
          <w:docGrid w:linePitch="312"/>
        </w:sectPr>
      </w:pPr>
      <w:r>
        <w:fldChar w:fldCharType="end"/>
      </w:r>
    </w:p>
    <w:p w:rsidR="00EF2B56" w:rsidRDefault="00C438F2">
      <w:pPr>
        <w:pStyle w:val="a2"/>
        <w:spacing w:before="900" w:after="360"/>
      </w:pPr>
      <w:bookmarkStart w:id="26" w:name="_Toc134284330"/>
      <w:bookmarkStart w:id="27" w:name="BookMark2"/>
      <w:bookmarkEnd w:id="21"/>
      <w:r>
        <w:rPr>
          <w:spacing w:val="320"/>
        </w:rPr>
        <w:lastRenderedPageBreak/>
        <w:t>前</w:t>
      </w:r>
      <w:r>
        <w:t>言</w:t>
      </w:r>
      <w:bookmarkEnd w:id="22"/>
      <w:bookmarkEnd w:id="23"/>
      <w:bookmarkEnd w:id="24"/>
      <w:bookmarkEnd w:id="25"/>
      <w:bookmarkEnd w:id="26"/>
    </w:p>
    <w:p w:rsidR="00EF2B56" w:rsidRDefault="00C438F2">
      <w:pPr>
        <w:pStyle w:val="afffff6"/>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EF2B56" w:rsidRDefault="00C438F2">
      <w:pPr>
        <w:pStyle w:val="afffff6"/>
        <w:ind w:firstLine="420"/>
      </w:pPr>
      <w:r>
        <w:rPr>
          <w:rFonts w:hint="eastAsia"/>
        </w:rPr>
        <w:t>本文件由浙江</w:t>
      </w:r>
      <w:r w:rsidR="00566CBF">
        <w:rPr>
          <w:rFonts w:hint="eastAsia"/>
        </w:rPr>
        <w:t>省</w:t>
      </w:r>
      <w:r>
        <w:rPr>
          <w:rFonts w:hint="eastAsia"/>
        </w:rPr>
        <w:t>数理医学学会提出并归口。</w:t>
      </w:r>
    </w:p>
    <w:p w:rsidR="00EF2B56" w:rsidRDefault="00C438F2">
      <w:pPr>
        <w:pStyle w:val="afffff6"/>
        <w:ind w:firstLine="420"/>
      </w:pPr>
      <w:r>
        <w:rPr>
          <w:rFonts w:hint="eastAsia"/>
        </w:rPr>
        <w:t>本文件起草单位：</w:t>
      </w:r>
    </w:p>
    <w:p w:rsidR="00EF2B56" w:rsidRDefault="00C438F2">
      <w:pPr>
        <w:pStyle w:val="afffff6"/>
        <w:ind w:firstLine="420"/>
      </w:pPr>
      <w:r>
        <w:rPr>
          <w:rFonts w:hint="eastAsia"/>
        </w:rPr>
        <w:t>本文件主要起草人：</w:t>
      </w:r>
    </w:p>
    <w:p w:rsidR="00EF2B56" w:rsidRDefault="00EF2B56">
      <w:pPr>
        <w:pStyle w:val="afffff6"/>
        <w:ind w:firstLine="420"/>
      </w:pPr>
    </w:p>
    <w:p w:rsidR="00EF2B56" w:rsidRDefault="00EF2B56">
      <w:pPr>
        <w:pStyle w:val="afffff6"/>
        <w:ind w:firstLine="420"/>
        <w:sectPr w:rsidR="00EF2B56">
          <w:headerReference w:type="even" r:id="rId21"/>
          <w:headerReference w:type="default" r:id="rId22"/>
          <w:footerReference w:type="even" r:id="rId23"/>
          <w:footerReference w:type="default" r:id="rId24"/>
          <w:headerReference w:type="first" r:id="rId25"/>
          <w:pgSz w:w="11906" w:h="16838"/>
          <w:pgMar w:top="1928" w:right="1134" w:bottom="1134" w:left="1134" w:header="1418" w:footer="1134" w:gutter="284"/>
          <w:pgNumType w:fmt="upperRoman"/>
          <w:cols w:space="425"/>
          <w:formProt w:val="0"/>
          <w:docGrid w:linePitch="312"/>
        </w:sectPr>
      </w:pPr>
    </w:p>
    <w:p w:rsidR="00EF2B56" w:rsidRDefault="00EF2B56">
      <w:pPr>
        <w:spacing w:line="20" w:lineRule="exact"/>
        <w:jc w:val="center"/>
        <w:rPr>
          <w:rFonts w:ascii="黑体" w:eastAsia="黑体" w:hAnsi="黑体"/>
          <w:sz w:val="32"/>
          <w:szCs w:val="32"/>
        </w:rPr>
      </w:pPr>
      <w:bookmarkStart w:id="28" w:name="BookMark4"/>
      <w:bookmarkEnd w:id="27"/>
    </w:p>
    <w:p w:rsidR="00EF2B56" w:rsidRDefault="00EF2B56">
      <w:pPr>
        <w:spacing w:line="20" w:lineRule="exact"/>
        <w:jc w:val="center"/>
        <w:rPr>
          <w:rFonts w:ascii="黑体" w:eastAsia="黑体" w:hAnsi="黑体"/>
          <w:sz w:val="32"/>
          <w:szCs w:val="32"/>
        </w:rPr>
      </w:pPr>
    </w:p>
    <w:bookmarkStart w:id="29" w:name="_Hlk134782217" w:displacedByCustomXml="next"/>
    <w:bookmarkStart w:id="30" w:name="NEW_STAND_NAME" w:displacedByCustomXml="next"/>
    <w:sdt>
      <w:sdtPr>
        <w:tag w:val="NEW_STAND_NAME"/>
        <w:id w:val="595910757"/>
        <w:lock w:val="sdtLocked"/>
        <w:placeholder>
          <w:docPart w:val="EC65828DA09140B3AB732D4FE4CFB32D"/>
        </w:placeholder>
      </w:sdtPr>
      <w:sdtEndPr/>
      <w:sdtContent>
        <w:p w:rsidR="00EF2B56" w:rsidRDefault="00F96FF7" w:rsidP="00F96FF7">
          <w:pPr>
            <w:pStyle w:val="afffffffff9"/>
          </w:pPr>
          <w:r>
            <w:rPr>
              <w:rFonts w:hint="eastAsia"/>
            </w:rPr>
            <w:t>题目：引导元素</w:t>
          </w:r>
          <w:r>
            <w:t xml:space="preserve">  主体元素  补充元素</w:t>
          </w:r>
        </w:p>
      </w:sdtContent>
    </w:sdt>
    <w:p w:rsidR="00EF2B56" w:rsidRDefault="00C438F2">
      <w:pPr>
        <w:pStyle w:val="affd"/>
        <w:spacing w:before="240" w:after="240"/>
      </w:pPr>
      <w:bookmarkStart w:id="31" w:name="_Toc17233325"/>
      <w:bookmarkStart w:id="32" w:name="_Toc24884211"/>
      <w:bookmarkStart w:id="33" w:name="_Toc134282661"/>
      <w:bookmarkStart w:id="34" w:name="_Toc134282533"/>
      <w:bookmarkStart w:id="35" w:name="_Toc26648465"/>
      <w:bookmarkStart w:id="36" w:name="_Toc97192964"/>
      <w:bookmarkStart w:id="37" w:name="_Toc26718930"/>
      <w:bookmarkStart w:id="38" w:name="_Toc17233333"/>
      <w:bookmarkStart w:id="39" w:name="_Toc134283222"/>
      <w:bookmarkStart w:id="40" w:name="_Toc26986771"/>
      <w:bookmarkStart w:id="41" w:name="_Toc134283522"/>
      <w:bookmarkStart w:id="42" w:name="_Toc24884218"/>
      <w:bookmarkStart w:id="43" w:name="_Toc26986530"/>
      <w:bookmarkStart w:id="44" w:name="_Toc134284331"/>
      <w:bookmarkEnd w:id="30"/>
      <w:bookmarkEnd w:id="29"/>
      <w:r>
        <w:rPr>
          <w:rFonts w:hint="eastAsia"/>
        </w:rPr>
        <w:t>范</w:t>
      </w:r>
      <w:r>
        <w:rPr>
          <w:rFonts w:hint="eastAsia"/>
        </w:rPr>
        <w:t>围</w:t>
      </w:r>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EF2B56" w:rsidRDefault="00C438F2">
      <w:pPr>
        <w:pStyle w:val="afffff6"/>
        <w:ind w:firstLine="420"/>
      </w:pPr>
      <w:bookmarkStart w:id="45" w:name="_Toc17233326"/>
      <w:bookmarkStart w:id="46" w:name="_Toc26648466"/>
      <w:bookmarkStart w:id="47" w:name="_Toc24884219"/>
      <w:bookmarkStart w:id="48" w:name="_Toc17233334"/>
      <w:bookmarkStart w:id="49" w:name="_Toc24884212"/>
      <w:r>
        <w:rPr>
          <w:rFonts w:hint="eastAsia"/>
        </w:rPr>
        <w:t>本文件规定了</w:t>
      </w:r>
      <w:r>
        <w:rPr>
          <w:rFonts w:hint="eastAsia"/>
        </w:rPr>
        <w:t xml:space="preserve">   </w:t>
      </w:r>
      <w:r>
        <w:rPr>
          <w:rFonts w:hint="eastAsia"/>
        </w:rPr>
        <w:t>。</w:t>
      </w:r>
      <w:bookmarkStart w:id="50" w:name="_GoBack"/>
      <w:bookmarkEnd w:id="50"/>
    </w:p>
    <w:p w:rsidR="00EF2B56" w:rsidRDefault="00C438F2">
      <w:pPr>
        <w:pStyle w:val="afffff6"/>
        <w:ind w:firstLine="420"/>
      </w:pPr>
      <w:r>
        <w:rPr>
          <w:rFonts w:hint="eastAsia"/>
        </w:rPr>
        <w:t>本文件适用于</w:t>
      </w:r>
      <w:r>
        <w:rPr>
          <w:rFonts w:hint="eastAsia"/>
        </w:rPr>
        <w:t xml:space="preserve">   </w:t>
      </w:r>
      <w:r>
        <w:rPr>
          <w:rFonts w:hint="eastAsia"/>
        </w:rPr>
        <w:t>。</w:t>
      </w:r>
    </w:p>
    <w:p w:rsidR="00EF2B56" w:rsidRDefault="00C438F2">
      <w:pPr>
        <w:pStyle w:val="affd"/>
        <w:spacing w:before="240" w:after="240"/>
      </w:pPr>
      <w:bookmarkStart w:id="51" w:name="_Toc26718931"/>
      <w:bookmarkStart w:id="52" w:name="_Toc97192965"/>
      <w:bookmarkStart w:id="53" w:name="_Toc134282534"/>
      <w:bookmarkStart w:id="54" w:name="_Toc134283523"/>
      <w:bookmarkStart w:id="55" w:name="_Toc26986772"/>
      <w:bookmarkStart w:id="56" w:name="_Toc134282662"/>
      <w:bookmarkStart w:id="57" w:name="_Toc134284332"/>
      <w:bookmarkStart w:id="58" w:name="_Toc26986531"/>
      <w:bookmarkStart w:id="59" w:name="_Toc134283223"/>
      <w:r>
        <w:rPr>
          <w:rFonts w:hint="eastAsia"/>
        </w:rPr>
        <w:t>规范性引用文件</w:t>
      </w:r>
      <w:bookmarkEnd w:id="45"/>
      <w:bookmarkEnd w:id="46"/>
      <w:bookmarkEnd w:id="47"/>
      <w:bookmarkEnd w:id="48"/>
      <w:bookmarkEnd w:id="49"/>
      <w:bookmarkEnd w:id="51"/>
      <w:bookmarkEnd w:id="52"/>
      <w:bookmarkEnd w:id="53"/>
      <w:bookmarkEnd w:id="54"/>
      <w:bookmarkEnd w:id="55"/>
      <w:bookmarkEnd w:id="56"/>
      <w:bookmarkEnd w:id="57"/>
      <w:bookmarkEnd w:id="58"/>
      <w:bookmarkEnd w:id="59"/>
    </w:p>
    <w:sdt>
      <w:sdtPr>
        <w:rPr>
          <w:rFonts w:hint="eastAsia"/>
        </w:rPr>
        <w:id w:val="715848253"/>
        <w:placeholder>
          <w:docPart w:val="0B769C28A6664EB9A81E315E098409D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EF2B56" w:rsidRDefault="00C438F2">
          <w:pPr>
            <w:pStyle w:val="afffff6"/>
            <w:ind w:firstLine="420"/>
            <w:rPr>
              <w:sz w:val="20"/>
              <w:szCs w:val="18"/>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EF2B56" w:rsidRDefault="00C438F2">
      <w:pPr>
        <w:pStyle w:val="affffffc"/>
        <w:ind w:firstLine="400"/>
        <w:jc w:val="left"/>
        <w:rPr>
          <w:sz w:val="20"/>
          <w:szCs w:val="28"/>
        </w:rPr>
      </w:pPr>
      <w:bookmarkStart w:id="60" w:name="OLE_LINK2"/>
      <w:bookmarkStart w:id="61" w:name="OLE_LINK3"/>
      <w:bookmarkStart w:id="62" w:name="OLE_LINK1"/>
      <w:bookmarkEnd w:id="60"/>
      <w:r>
        <w:rPr>
          <w:rFonts w:ascii="黑体" w:eastAsia="黑体" w:hAnsi="黑体" w:cs="黑体" w:hint="eastAsia"/>
          <w:sz w:val="20"/>
          <w:szCs w:val="28"/>
        </w:rPr>
        <w:t>示例</w:t>
      </w:r>
      <w:bookmarkEnd w:id="61"/>
      <w:r>
        <w:rPr>
          <w:rFonts w:hint="eastAsia"/>
          <w:sz w:val="20"/>
          <w:szCs w:val="28"/>
        </w:rPr>
        <w:t>：</w:t>
      </w:r>
    </w:p>
    <w:bookmarkEnd w:id="62"/>
    <w:p w:rsidR="00EF2B56" w:rsidRDefault="00C438F2">
      <w:pPr>
        <w:pStyle w:val="afffff6"/>
        <w:ind w:firstLine="420"/>
        <w:jc w:val="left"/>
      </w:pPr>
      <w:r>
        <w:rPr>
          <w:rFonts w:hint="eastAsia"/>
        </w:rPr>
        <w:t>GB 10152-2009 B</w:t>
      </w:r>
      <w:r>
        <w:rPr>
          <w:rFonts w:hint="eastAsia"/>
        </w:rPr>
        <w:t>型超声诊断设备</w:t>
      </w:r>
    </w:p>
    <w:p w:rsidR="00EF2B56" w:rsidRDefault="00C438F2">
      <w:pPr>
        <w:pStyle w:val="afffff6"/>
        <w:ind w:firstLine="420"/>
        <w:jc w:val="left"/>
      </w:pPr>
      <w:r>
        <w:rPr>
          <w:rFonts w:hint="eastAsia"/>
        </w:rPr>
        <w:t xml:space="preserve">GB/T </w:t>
      </w:r>
      <w:r>
        <w:rPr>
          <w:rFonts w:hint="eastAsia"/>
        </w:rPr>
        <w:t xml:space="preserve">5271.1-2000 </w:t>
      </w:r>
      <w:r>
        <w:rPr>
          <w:rFonts w:hint="eastAsia"/>
        </w:rPr>
        <w:t>信息技术</w:t>
      </w:r>
      <w:r>
        <w:rPr>
          <w:rFonts w:hint="eastAsia"/>
        </w:rPr>
        <w:t xml:space="preserve"> </w:t>
      </w:r>
      <w:r>
        <w:rPr>
          <w:rFonts w:hint="eastAsia"/>
        </w:rPr>
        <w:t>词汇</w:t>
      </w:r>
      <w:r>
        <w:rPr>
          <w:rFonts w:hint="eastAsia"/>
        </w:rPr>
        <w:t xml:space="preserve"> </w:t>
      </w:r>
      <w:r>
        <w:rPr>
          <w:rFonts w:hint="eastAsia"/>
        </w:rPr>
        <w:t>第</w:t>
      </w:r>
      <w:r>
        <w:rPr>
          <w:rFonts w:hint="eastAsia"/>
        </w:rPr>
        <w:t>1</w:t>
      </w:r>
      <w:r>
        <w:rPr>
          <w:rFonts w:hint="eastAsia"/>
        </w:rPr>
        <w:t>部分</w:t>
      </w:r>
      <w:r>
        <w:rPr>
          <w:rFonts w:hint="eastAsia"/>
        </w:rPr>
        <w:t>:</w:t>
      </w:r>
      <w:r>
        <w:rPr>
          <w:rFonts w:hint="eastAsia"/>
        </w:rPr>
        <w:t>基本术语</w:t>
      </w:r>
    </w:p>
    <w:p w:rsidR="00EF2B56" w:rsidRDefault="00C438F2">
      <w:pPr>
        <w:pStyle w:val="afffff6"/>
        <w:ind w:leftChars="200" w:left="420" w:firstLineChars="0" w:firstLine="0"/>
        <w:jc w:val="left"/>
      </w:pPr>
      <w:r>
        <w:rPr>
          <w:rFonts w:hint="eastAsia"/>
        </w:rPr>
        <w:t xml:space="preserve">GB/T 25000.12-2017 </w:t>
      </w:r>
      <w:r>
        <w:rPr>
          <w:rFonts w:hint="eastAsia"/>
        </w:rPr>
        <w:t>系统与软件工程</w:t>
      </w:r>
      <w:r>
        <w:rPr>
          <w:rFonts w:hint="eastAsia"/>
        </w:rPr>
        <w:t xml:space="preserve"> </w:t>
      </w:r>
      <w:r>
        <w:rPr>
          <w:rFonts w:hint="eastAsia"/>
        </w:rPr>
        <w:t>系统与软件质量要求和评价</w:t>
      </w:r>
      <w:r>
        <w:rPr>
          <w:rFonts w:hint="eastAsia"/>
        </w:rPr>
        <w:t>(</w:t>
      </w:r>
      <w:proofErr w:type="spellStart"/>
      <w:r>
        <w:rPr>
          <w:rFonts w:hint="eastAsia"/>
        </w:rPr>
        <w:t>SQuaRE</w:t>
      </w:r>
      <w:proofErr w:type="spellEnd"/>
      <w:r>
        <w:rPr>
          <w:rFonts w:hint="eastAsia"/>
        </w:rPr>
        <w:t xml:space="preserve">) </w:t>
      </w:r>
      <w:r>
        <w:rPr>
          <w:rFonts w:hint="eastAsia"/>
        </w:rPr>
        <w:t>第</w:t>
      </w:r>
      <w:r>
        <w:rPr>
          <w:rFonts w:hint="eastAsia"/>
        </w:rPr>
        <w:t>12</w:t>
      </w:r>
      <w:r>
        <w:rPr>
          <w:rFonts w:hint="eastAsia"/>
        </w:rPr>
        <w:t>部分：数据质量模型</w:t>
      </w:r>
    </w:p>
    <w:p w:rsidR="00EF2B56" w:rsidRDefault="00C438F2">
      <w:pPr>
        <w:pStyle w:val="afffff6"/>
        <w:ind w:firstLine="420"/>
        <w:jc w:val="left"/>
      </w:pPr>
      <w:r>
        <w:rPr>
          <w:rFonts w:hint="eastAsia"/>
        </w:rPr>
        <w:t xml:space="preserve">WS/T 305-2009 </w:t>
      </w:r>
      <w:r>
        <w:rPr>
          <w:rFonts w:hint="eastAsia"/>
        </w:rPr>
        <w:t>卫生信息数据集元数据规范</w:t>
      </w:r>
    </w:p>
    <w:p w:rsidR="00EF2B56" w:rsidRDefault="00C438F2">
      <w:pPr>
        <w:pStyle w:val="afffff6"/>
        <w:ind w:firstLine="420"/>
        <w:jc w:val="left"/>
      </w:pPr>
      <w:r>
        <w:rPr>
          <w:rFonts w:hint="eastAsia"/>
        </w:rPr>
        <w:t xml:space="preserve">YY/T 1833.1-2022 </w:t>
      </w:r>
      <w:r>
        <w:rPr>
          <w:rFonts w:hint="eastAsia"/>
        </w:rPr>
        <w:t>人工智能医疗器械质量要求和评价</w:t>
      </w:r>
      <w:r>
        <w:rPr>
          <w:rFonts w:hint="eastAsia"/>
        </w:rPr>
        <w:t xml:space="preserve"> </w:t>
      </w:r>
      <w:r>
        <w:rPr>
          <w:rFonts w:hint="eastAsia"/>
        </w:rPr>
        <w:t>第</w:t>
      </w:r>
      <w:r>
        <w:rPr>
          <w:rFonts w:hint="eastAsia"/>
        </w:rPr>
        <w:t>1</w:t>
      </w:r>
      <w:r>
        <w:rPr>
          <w:rFonts w:hint="eastAsia"/>
        </w:rPr>
        <w:t>部分：术语</w:t>
      </w:r>
    </w:p>
    <w:p w:rsidR="00EF2B56" w:rsidRDefault="00C438F2">
      <w:pPr>
        <w:pStyle w:val="afffff6"/>
        <w:ind w:firstLine="420"/>
        <w:jc w:val="left"/>
      </w:pPr>
      <w:r>
        <w:rPr>
          <w:rFonts w:hint="eastAsia"/>
        </w:rPr>
        <w:t xml:space="preserve">YY/T 1833.2-2022 </w:t>
      </w:r>
      <w:r>
        <w:rPr>
          <w:rFonts w:hint="eastAsia"/>
        </w:rPr>
        <w:t>人工智能医疗器械质量要求和评价</w:t>
      </w:r>
      <w:r>
        <w:rPr>
          <w:rFonts w:hint="eastAsia"/>
        </w:rPr>
        <w:t xml:space="preserve"> </w:t>
      </w:r>
      <w:r>
        <w:rPr>
          <w:rFonts w:hint="eastAsia"/>
        </w:rPr>
        <w:t>第</w:t>
      </w:r>
      <w:r>
        <w:rPr>
          <w:rFonts w:hint="eastAsia"/>
        </w:rPr>
        <w:t>2</w:t>
      </w:r>
      <w:r>
        <w:rPr>
          <w:rFonts w:hint="eastAsia"/>
        </w:rPr>
        <w:t>部分：数据集通用要求</w:t>
      </w:r>
    </w:p>
    <w:p w:rsidR="00EF2B56" w:rsidRDefault="00C438F2">
      <w:pPr>
        <w:pStyle w:val="afffff6"/>
        <w:ind w:firstLine="420"/>
        <w:jc w:val="left"/>
      </w:pPr>
      <w:r>
        <w:rPr>
          <w:rFonts w:hint="eastAsia"/>
        </w:rPr>
        <w:t xml:space="preserve">YY/T 1833.3-2022 </w:t>
      </w:r>
      <w:r>
        <w:rPr>
          <w:rFonts w:hint="eastAsia"/>
        </w:rPr>
        <w:t>人工智能医疗器械质量要求和评价</w:t>
      </w:r>
      <w:r>
        <w:rPr>
          <w:rFonts w:hint="eastAsia"/>
        </w:rPr>
        <w:t xml:space="preserve"> </w:t>
      </w:r>
      <w:r>
        <w:rPr>
          <w:rFonts w:hint="eastAsia"/>
        </w:rPr>
        <w:t>第</w:t>
      </w:r>
      <w:r>
        <w:rPr>
          <w:rFonts w:hint="eastAsia"/>
        </w:rPr>
        <w:t>3</w:t>
      </w:r>
      <w:r>
        <w:rPr>
          <w:rFonts w:hint="eastAsia"/>
        </w:rPr>
        <w:t>部分：数据标注通用要求</w:t>
      </w:r>
    </w:p>
    <w:p w:rsidR="00EF2B56" w:rsidRDefault="00EF2B56">
      <w:pPr>
        <w:pStyle w:val="afffff6"/>
        <w:ind w:firstLine="420"/>
      </w:pPr>
    </w:p>
    <w:p w:rsidR="00EF2B56" w:rsidRDefault="00C438F2">
      <w:pPr>
        <w:pStyle w:val="afffff6"/>
        <w:ind w:firstLine="420"/>
        <w:rPr>
          <w:highlight w:val="yellow"/>
        </w:rPr>
      </w:pPr>
      <w:r>
        <w:rPr>
          <w:rFonts w:hint="eastAsia"/>
          <w:highlight w:val="yellow"/>
        </w:rPr>
        <w:t>或</w:t>
      </w:r>
    </w:p>
    <w:p w:rsidR="00EF2B56" w:rsidRDefault="00C438F2">
      <w:pPr>
        <w:pStyle w:val="afffff6"/>
        <w:ind w:firstLine="420"/>
      </w:pPr>
      <w:r>
        <w:rPr>
          <w:rFonts w:hint="eastAsia"/>
        </w:rPr>
        <w:t>本</w:t>
      </w:r>
      <w:r>
        <w:rPr>
          <w:rFonts w:hint="eastAsia"/>
        </w:rPr>
        <w:t>文件没有规范性引用文件。</w:t>
      </w:r>
    </w:p>
    <w:p w:rsidR="00EF2B56" w:rsidRDefault="00EF2B56">
      <w:pPr>
        <w:pStyle w:val="afffff6"/>
        <w:ind w:firstLine="420"/>
      </w:pPr>
    </w:p>
    <w:p w:rsidR="00EF2B56" w:rsidRDefault="00C438F2">
      <w:pPr>
        <w:pStyle w:val="afffff6"/>
        <w:ind w:firstLine="420"/>
        <w:rPr>
          <w:highlight w:val="yellow"/>
        </w:rPr>
      </w:pPr>
      <w:r>
        <w:rPr>
          <w:rFonts w:hint="eastAsia"/>
          <w:highlight w:val="yellow"/>
        </w:rPr>
        <w:t>规范性引用文件排序为：</w:t>
      </w:r>
    </w:p>
    <w:p w:rsidR="00EF2B56" w:rsidRDefault="00C438F2">
      <w:pPr>
        <w:pStyle w:val="afffff6"/>
        <w:numPr>
          <w:ilvl w:val="0"/>
          <w:numId w:val="33"/>
        </w:numPr>
        <w:ind w:firstLine="420"/>
        <w:rPr>
          <w:highlight w:val="yellow"/>
        </w:rPr>
      </w:pPr>
      <w:r>
        <w:rPr>
          <w:rFonts w:hint="eastAsia"/>
          <w:highlight w:val="yellow"/>
        </w:rPr>
        <w:t xml:space="preserve"> </w:t>
      </w:r>
      <w:r>
        <w:rPr>
          <w:rFonts w:hint="eastAsia"/>
          <w:highlight w:val="yellow"/>
        </w:rPr>
        <w:t>国家标准化文件，</w:t>
      </w:r>
    </w:p>
    <w:p w:rsidR="00EF2B56" w:rsidRDefault="00C438F2">
      <w:pPr>
        <w:pStyle w:val="afffff6"/>
        <w:numPr>
          <w:ilvl w:val="0"/>
          <w:numId w:val="33"/>
        </w:numPr>
        <w:ind w:firstLine="420"/>
        <w:rPr>
          <w:highlight w:val="yellow"/>
        </w:rPr>
      </w:pPr>
      <w:r>
        <w:rPr>
          <w:rFonts w:hint="eastAsia"/>
          <w:highlight w:val="yellow"/>
        </w:rPr>
        <w:t xml:space="preserve"> </w:t>
      </w:r>
      <w:r>
        <w:rPr>
          <w:rFonts w:hint="eastAsia"/>
          <w:highlight w:val="yellow"/>
        </w:rPr>
        <w:t>行业标准化文件，</w:t>
      </w:r>
    </w:p>
    <w:p w:rsidR="00EF2B56" w:rsidRDefault="00C438F2">
      <w:pPr>
        <w:pStyle w:val="afffff6"/>
        <w:numPr>
          <w:ilvl w:val="0"/>
          <w:numId w:val="33"/>
        </w:numPr>
        <w:ind w:firstLine="420"/>
        <w:rPr>
          <w:highlight w:val="yellow"/>
        </w:rPr>
      </w:pPr>
      <w:r>
        <w:rPr>
          <w:rFonts w:hint="eastAsia"/>
          <w:highlight w:val="yellow"/>
        </w:rPr>
        <w:t xml:space="preserve"> </w:t>
      </w:r>
      <w:r>
        <w:rPr>
          <w:rFonts w:hint="eastAsia"/>
          <w:highlight w:val="yellow"/>
        </w:rPr>
        <w:t>本行政区域的地方标准化文件</w:t>
      </w:r>
      <w:r>
        <w:rPr>
          <w:rFonts w:hint="eastAsia"/>
          <w:highlight w:val="yellow"/>
        </w:rPr>
        <w:t>(</w:t>
      </w:r>
      <w:r>
        <w:rPr>
          <w:rFonts w:hint="eastAsia"/>
          <w:color w:val="0000FF"/>
          <w:highlight w:val="yellow"/>
        </w:rPr>
        <w:t>仅适用地方标准化文件的起草</w:t>
      </w:r>
      <w:r>
        <w:rPr>
          <w:rFonts w:hint="eastAsia"/>
          <w:highlight w:val="yellow"/>
        </w:rPr>
        <w:t>)</w:t>
      </w:r>
      <w:r>
        <w:rPr>
          <w:rFonts w:hint="eastAsia"/>
          <w:highlight w:val="yellow"/>
        </w:rPr>
        <w:t>，</w:t>
      </w:r>
    </w:p>
    <w:p w:rsidR="00EF2B56" w:rsidRDefault="00C438F2">
      <w:pPr>
        <w:pStyle w:val="afffff6"/>
        <w:numPr>
          <w:ilvl w:val="0"/>
          <w:numId w:val="33"/>
        </w:numPr>
        <w:ind w:firstLine="420"/>
        <w:rPr>
          <w:highlight w:val="yellow"/>
        </w:rPr>
      </w:pPr>
      <w:r>
        <w:rPr>
          <w:rFonts w:hint="eastAsia"/>
          <w:highlight w:val="yellow"/>
        </w:rPr>
        <w:t xml:space="preserve"> </w:t>
      </w:r>
      <w:r>
        <w:rPr>
          <w:rFonts w:hint="eastAsia"/>
          <w:highlight w:val="yellow"/>
        </w:rPr>
        <w:t>团体标准化文件</w:t>
      </w:r>
      <w:r>
        <w:rPr>
          <w:rFonts w:hint="eastAsia"/>
          <w:highlight w:val="yellow"/>
        </w:rPr>
        <w:t>(</w:t>
      </w:r>
      <w:r>
        <w:rPr>
          <w:rFonts w:hint="eastAsia"/>
          <w:color w:val="0000FF"/>
          <w:highlight w:val="yellow"/>
        </w:rPr>
        <w:t>需评估文件的可接受性和</w:t>
      </w:r>
      <w:proofErr w:type="gramStart"/>
      <w:r>
        <w:rPr>
          <w:rFonts w:hint="eastAsia"/>
          <w:color w:val="0000FF"/>
          <w:highlight w:val="yellow"/>
        </w:rPr>
        <w:t>可</w:t>
      </w:r>
      <w:proofErr w:type="gramEnd"/>
      <w:r>
        <w:rPr>
          <w:rFonts w:hint="eastAsia"/>
          <w:color w:val="0000FF"/>
          <w:highlight w:val="yellow"/>
        </w:rPr>
        <w:t>获得性，同时涉及版权或者专利权等问题</w:t>
      </w:r>
      <w:r>
        <w:rPr>
          <w:rFonts w:hint="eastAsia"/>
          <w:highlight w:val="yellow"/>
        </w:rPr>
        <w:t>)</w:t>
      </w:r>
      <w:r>
        <w:rPr>
          <w:rFonts w:hint="eastAsia"/>
          <w:highlight w:val="yellow"/>
        </w:rPr>
        <w:t>，</w:t>
      </w:r>
    </w:p>
    <w:p w:rsidR="00EF2B56" w:rsidRDefault="00C438F2">
      <w:pPr>
        <w:pStyle w:val="afffff6"/>
        <w:numPr>
          <w:ilvl w:val="0"/>
          <w:numId w:val="33"/>
        </w:numPr>
        <w:ind w:firstLine="420"/>
        <w:rPr>
          <w:highlight w:val="yellow"/>
        </w:rPr>
      </w:pPr>
      <w:r>
        <w:rPr>
          <w:rFonts w:hint="eastAsia"/>
          <w:highlight w:val="yellow"/>
        </w:rPr>
        <w:t xml:space="preserve"> ISO</w:t>
      </w:r>
      <w:r>
        <w:rPr>
          <w:rFonts w:hint="eastAsia"/>
          <w:highlight w:val="yellow"/>
        </w:rPr>
        <w:t>、</w:t>
      </w:r>
      <w:r>
        <w:rPr>
          <w:rFonts w:hint="eastAsia"/>
          <w:highlight w:val="yellow"/>
        </w:rPr>
        <w:t>ISO/IEC</w:t>
      </w:r>
      <w:r>
        <w:rPr>
          <w:rFonts w:hint="eastAsia"/>
          <w:highlight w:val="yellow"/>
        </w:rPr>
        <w:t>或</w:t>
      </w:r>
      <w:r>
        <w:rPr>
          <w:rFonts w:hint="eastAsia"/>
          <w:highlight w:val="yellow"/>
        </w:rPr>
        <w:t>IEC</w:t>
      </w:r>
      <w:r>
        <w:rPr>
          <w:rFonts w:hint="eastAsia"/>
          <w:highlight w:val="yellow"/>
        </w:rPr>
        <w:t>标准化文件，</w:t>
      </w:r>
    </w:p>
    <w:p w:rsidR="00EF2B56" w:rsidRDefault="00C438F2">
      <w:pPr>
        <w:pStyle w:val="afffff6"/>
        <w:numPr>
          <w:ilvl w:val="0"/>
          <w:numId w:val="33"/>
        </w:numPr>
        <w:ind w:firstLine="420"/>
        <w:rPr>
          <w:highlight w:val="yellow"/>
        </w:rPr>
      </w:pPr>
      <w:r>
        <w:rPr>
          <w:rFonts w:hint="eastAsia"/>
          <w:highlight w:val="yellow"/>
        </w:rPr>
        <w:t xml:space="preserve"> </w:t>
      </w:r>
      <w:r>
        <w:rPr>
          <w:rFonts w:hint="eastAsia"/>
          <w:highlight w:val="yellow"/>
        </w:rPr>
        <w:t>其他机构或组织的标准化文件</w:t>
      </w:r>
      <w:r>
        <w:rPr>
          <w:rFonts w:hint="eastAsia"/>
          <w:highlight w:val="yellow"/>
        </w:rPr>
        <w:t>(</w:t>
      </w:r>
      <w:r>
        <w:rPr>
          <w:rFonts w:hint="eastAsia"/>
          <w:color w:val="0000FF"/>
          <w:highlight w:val="yellow"/>
        </w:rPr>
        <w:t>需评估文件的可接受性和</w:t>
      </w:r>
      <w:proofErr w:type="gramStart"/>
      <w:r>
        <w:rPr>
          <w:rFonts w:hint="eastAsia"/>
          <w:color w:val="0000FF"/>
          <w:highlight w:val="yellow"/>
        </w:rPr>
        <w:t>可</w:t>
      </w:r>
      <w:proofErr w:type="gramEnd"/>
      <w:r>
        <w:rPr>
          <w:rFonts w:hint="eastAsia"/>
          <w:color w:val="0000FF"/>
          <w:highlight w:val="yellow"/>
        </w:rPr>
        <w:t>获得性，同时涉及版权或者专利权等问题</w:t>
      </w:r>
      <w:r>
        <w:rPr>
          <w:rFonts w:hint="eastAsia"/>
          <w:highlight w:val="yellow"/>
        </w:rPr>
        <w:t>)</w:t>
      </w:r>
      <w:r>
        <w:rPr>
          <w:rFonts w:hint="eastAsia"/>
          <w:highlight w:val="yellow"/>
        </w:rPr>
        <w:t>。</w:t>
      </w:r>
    </w:p>
    <w:p w:rsidR="00EF2B56" w:rsidRDefault="00C438F2">
      <w:pPr>
        <w:pStyle w:val="afffff6"/>
        <w:numPr>
          <w:ilvl w:val="0"/>
          <w:numId w:val="33"/>
        </w:numPr>
        <w:ind w:firstLine="420"/>
        <w:rPr>
          <w:highlight w:val="yellow"/>
        </w:rPr>
      </w:pPr>
      <w:r>
        <w:rPr>
          <w:rFonts w:hint="eastAsia"/>
          <w:highlight w:val="yellow"/>
        </w:rPr>
        <w:t xml:space="preserve"> </w:t>
      </w:r>
      <w:r>
        <w:rPr>
          <w:rFonts w:hint="eastAsia"/>
          <w:highlight w:val="yellow"/>
        </w:rPr>
        <w:t>其他文献</w:t>
      </w:r>
    </w:p>
    <w:p w:rsidR="00EF2B56" w:rsidRDefault="00C438F2">
      <w:pPr>
        <w:pStyle w:val="afffff6"/>
        <w:ind w:firstLineChars="0" w:firstLine="420"/>
        <w:rPr>
          <w:highlight w:val="yellow"/>
        </w:rPr>
      </w:pPr>
      <w:r>
        <w:rPr>
          <w:rFonts w:hint="eastAsia"/>
          <w:highlight w:val="yellow"/>
        </w:rPr>
        <w:t>国家标准化文件、</w:t>
      </w:r>
      <w:r>
        <w:rPr>
          <w:rFonts w:hint="eastAsia"/>
          <w:highlight w:val="yellow"/>
        </w:rPr>
        <w:t>ISO</w:t>
      </w:r>
      <w:r>
        <w:rPr>
          <w:rFonts w:hint="eastAsia"/>
          <w:highlight w:val="yellow"/>
        </w:rPr>
        <w:t>、</w:t>
      </w:r>
      <w:r>
        <w:rPr>
          <w:rFonts w:hint="eastAsia"/>
          <w:highlight w:val="yellow"/>
        </w:rPr>
        <w:t>ISO/IEC</w:t>
      </w:r>
      <w:r>
        <w:rPr>
          <w:rFonts w:hint="eastAsia"/>
          <w:highlight w:val="yellow"/>
        </w:rPr>
        <w:t>或</w:t>
      </w:r>
      <w:r>
        <w:rPr>
          <w:rFonts w:hint="eastAsia"/>
          <w:highlight w:val="yellow"/>
        </w:rPr>
        <w:t>IEC</w:t>
      </w:r>
      <w:r>
        <w:rPr>
          <w:rFonts w:hint="eastAsia"/>
          <w:highlight w:val="yellow"/>
        </w:rPr>
        <w:t>标准化文件按文件顺序号排列；行业标准化文件、地方标准化文件、团体标准化文件、其他国际标准化文件先按文件代号的拉丁字母和</w:t>
      </w:r>
      <w:r>
        <w:rPr>
          <w:rFonts w:hint="eastAsia"/>
          <w:highlight w:val="yellow"/>
        </w:rPr>
        <w:t>/</w:t>
      </w:r>
      <w:r>
        <w:rPr>
          <w:rFonts w:hint="eastAsia"/>
          <w:highlight w:val="yellow"/>
        </w:rPr>
        <w:t>或阿拉伯数字的顺序排列，再按文件顺序号排列。</w:t>
      </w:r>
    </w:p>
    <w:p w:rsidR="00EF2B56" w:rsidRDefault="00EF2B56">
      <w:pPr>
        <w:pStyle w:val="afffff6"/>
        <w:ind w:firstLineChars="0" w:firstLine="420"/>
        <w:rPr>
          <w:highlight w:val="yellow"/>
        </w:rPr>
      </w:pPr>
    </w:p>
    <w:p w:rsidR="00EF2B56" w:rsidRDefault="00C438F2">
      <w:pPr>
        <w:pStyle w:val="afffff6"/>
        <w:ind w:firstLineChars="0" w:firstLine="420"/>
        <w:rPr>
          <w:highlight w:val="yellow"/>
        </w:rPr>
      </w:pPr>
      <w:r>
        <w:rPr>
          <w:rFonts w:hint="eastAsia"/>
          <w:highlight w:val="yellow"/>
        </w:rPr>
        <w:t>不应被引用的文件</w:t>
      </w:r>
    </w:p>
    <w:p w:rsidR="00EF2B56" w:rsidRDefault="00C438F2">
      <w:pPr>
        <w:pStyle w:val="afffff6"/>
        <w:numPr>
          <w:ilvl w:val="0"/>
          <w:numId w:val="34"/>
        </w:numPr>
        <w:ind w:firstLine="420"/>
        <w:rPr>
          <w:highlight w:val="yellow"/>
        </w:rPr>
      </w:pPr>
      <w:r>
        <w:rPr>
          <w:rFonts w:hint="eastAsia"/>
          <w:highlight w:val="yellow"/>
        </w:rPr>
        <w:t xml:space="preserve"> </w:t>
      </w:r>
      <w:r>
        <w:rPr>
          <w:rFonts w:hint="eastAsia"/>
          <w:highlight w:val="yellow"/>
        </w:rPr>
        <w:t>不能公开获得文件</w:t>
      </w:r>
    </w:p>
    <w:p w:rsidR="00EF2B56" w:rsidRDefault="00C438F2">
      <w:pPr>
        <w:pStyle w:val="afffff6"/>
        <w:numPr>
          <w:ilvl w:val="0"/>
          <w:numId w:val="34"/>
        </w:numPr>
        <w:ind w:firstLine="420"/>
        <w:rPr>
          <w:highlight w:val="yellow"/>
        </w:rPr>
      </w:pPr>
      <w:r>
        <w:rPr>
          <w:rFonts w:hint="eastAsia"/>
          <w:highlight w:val="yellow"/>
        </w:rPr>
        <w:t xml:space="preserve"> </w:t>
      </w:r>
      <w:r>
        <w:rPr>
          <w:rFonts w:hint="eastAsia"/>
          <w:highlight w:val="yellow"/>
        </w:rPr>
        <w:t>尚未发表或出版的文件</w:t>
      </w:r>
    </w:p>
    <w:p w:rsidR="00EF2B56" w:rsidRDefault="00C438F2">
      <w:pPr>
        <w:pStyle w:val="afffff6"/>
        <w:numPr>
          <w:ilvl w:val="0"/>
          <w:numId w:val="34"/>
        </w:numPr>
        <w:ind w:firstLine="420"/>
        <w:rPr>
          <w:highlight w:val="yellow"/>
        </w:rPr>
      </w:pPr>
      <w:r>
        <w:rPr>
          <w:rFonts w:hint="eastAsia"/>
          <w:highlight w:val="yellow"/>
        </w:rPr>
        <w:t xml:space="preserve"> </w:t>
      </w:r>
      <w:r>
        <w:rPr>
          <w:rFonts w:hint="eastAsia"/>
          <w:highlight w:val="yellow"/>
        </w:rPr>
        <w:t>已被代替或者废止的文件</w:t>
      </w:r>
    </w:p>
    <w:p w:rsidR="00EF2B56" w:rsidRDefault="00C438F2">
      <w:pPr>
        <w:pStyle w:val="afffff6"/>
        <w:ind w:firstLineChars="0" w:firstLine="0"/>
        <w:rPr>
          <w:highlight w:val="yellow"/>
        </w:rPr>
      </w:pPr>
      <w:r>
        <w:rPr>
          <w:rFonts w:hint="eastAsia"/>
          <w:highlight w:val="yellow"/>
        </w:rPr>
        <w:t xml:space="preserve">    </w:t>
      </w:r>
      <w:r>
        <w:rPr>
          <w:rFonts w:hint="eastAsia"/>
          <w:highlight w:val="yellow"/>
        </w:rPr>
        <w:t>不应规范性引用法律、行政法规、规章和</w:t>
      </w:r>
      <w:proofErr w:type="gramStart"/>
      <w:r>
        <w:rPr>
          <w:rFonts w:hint="eastAsia"/>
          <w:highlight w:val="yellow"/>
        </w:rPr>
        <w:t>其他策性文件</w:t>
      </w:r>
      <w:proofErr w:type="gramEnd"/>
      <w:r>
        <w:rPr>
          <w:rFonts w:hint="eastAsia"/>
          <w:highlight w:val="yellow"/>
        </w:rPr>
        <w:t>。这些文件属于不被标准化文件引用，它们的实施也是强制的。</w:t>
      </w:r>
    </w:p>
    <w:p w:rsidR="00EF2B56" w:rsidRDefault="00C438F2">
      <w:pPr>
        <w:pStyle w:val="affd"/>
        <w:spacing w:before="240" w:after="240"/>
        <w:rPr>
          <w:szCs w:val="21"/>
        </w:rPr>
      </w:pPr>
      <w:bookmarkStart w:id="63" w:name="_Toc97192966"/>
      <w:bookmarkStart w:id="64" w:name="_Toc134283524"/>
      <w:bookmarkStart w:id="65" w:name="_Toc134282535"/>
      <w:bookmarkStart w:id="66" w:name="_Toc134284333"/>
      <w:bookmarkStart w:id="67" w:name="_Toc134283224"/>
      <w:bookmarkStart w:id="68" w:name="_Toc134282663"/>
      <w:r>
        <w:rPr>
          <w:rFonts w:hint="eastAsia"/>
          <w:szCs w:val="21"/>
        </w:rPr>
        <w:t>术语和定义</w:t>
      </w:r>
      <w:bookmarkEnd w:id="63"/>
      <w:bookmarkEnd w:id="64"/>
      <w:bookmarkEnd w:id="65"/>
      <w:bookmarkEnd w:id="66"/>
      <w:bookmarkEnd w:id="67"/>
      <w:bookmarkEnd w:id="68"/>
    </w:p>
    <w:p w:rsidR="00EF2B56" w:rsidRDefault="00C438F2">
      <w:pPr>
        <w:pStyle w:val="afffff6"/>
        <w:ind w:firstLine="420"/>
        <w:rPr>
          <w:highlight w:val="yellow"/>
        </w:rPr>
      </w:pPr>
      <w:r>
        <w:rPr>
          <w:rFonts w:hint="eastAsia"/>
        </w:rPr>
        <w:lastRenderedPageBreak/>
        <w:t>下列术语和定义适用于本文件。</w:t>
      </w:r>
      <w:r>
        <w:rPr>
          <w:rFonts w:hint="eastAsia"/>
        </w:rPr>
        <w:t xml:space="preserve">                            </w:t>
      </w:r>
      <w:r>
        <w:rPr>
          <w:rFonts w:hint="eastAsia"/>
        </w:rPr>
        <w:t xml:space="preserve">                    </w:t>
      </w:r>
      <w:r>
        <w:rPr>
          <w:rFonts w:hint="eastAsia"/>
          <w:highlight w:val="yellow"/>
        </w:rPr>
        <w:t>(</w:t>
      </w:r>
      <w:r>
        <w:rPr>
          <w:rFonts w:hint="eastAsia"/>
          <w:highlight w:val="yellow"/>
        </w:rPr>
        <w:t>引导语</w:t>
      </w:r>
      <w:r>
        <w:rPr>
          <w:rFonts w:hint="eastAsia"/>
          <w:highlight w:val="yellow"/>
        </w:rPr>
        <w:t>1)</w:t>
      </w:r>
    </w:p>
    <w:p w:rsidR="00EF2B56" w:rsidRDefault="00C438F2">
      <w:pPr>
        <w:pStyle w:val="afffff6"/>
        <w:ind w:firstLine="420"/>
        <w:rPr>
          <w:highlight w:val="yellow"/>
        </w:rPr>
      </w:pPr>
      <w:r>
        <w:rPr>
          <w:rFonts w:hint="eastAsia"/>
          <w:highlight w:val="yellow"/>
        </w:rPr>
        <w:t>或</w:t>
      </w:r>
    </w:p>
    <w:p w:rsidR="00EF2B56" w:rsidRDefault="00C438F2">
      <w:pPr>
        <w:pStyle w:val="afffff6"/>
        <w:ind w:firstLine="420"/>
        <w:rPr>
          <w:highlight w:val="yellow"/>
        </w:rPr>
      </w:pPr>
      <w:r>
        <w:rPr>
          <w:rFonts w:hint="eastAsia"/>
        </w:rPr>
        <w:t>WS/T 305-2009</w:t>
      </w:r>
      <w:r>
        <w:rPr>
          <w:rFonts w:hint="eastAsia"/>
        </w:rPr>
        <w:t>、</w:t>
      </w:r>
      <w:r>
        <w:rPr>
          <w:rFonts w:ascii="微软雅黑" w:eastAsia="微软雅黑" w:hAnsi="微软雅黑" w:cs="微软雅黑" w:hint="eastAsia"/>
        </w:rPr>
        <w:t>……</w:t>
      </w:r>
      <w:r>
        <w:rPr>
          <w:rFonts w:hint="eastAsia"/>
          <w:highlight w:val="yellow"/>
        </w:rPr>
        <w:t>(</w:t>
      </w:r>
      <w:r>
        <w:rPr>
          <w:rFonts w:hint="eastAsia"/>
          <w:highlight w:val="yellow"/>
        </w:rPr>
        <w:t>现行的标准化文件</w:t>
      </w:r>
      <w:r>
        <w:rPr>
          <w:rFonts w:hint="eastAsia"/>
          <w:highlight w:val="yellow"/>
        </w:rPr>
        <w:t>)</w:t>
      </w:r>
      <w:r>
        <w:rPr>
          <w:rFonts w:hint="eastAsia"/>
        </w:rPr>
        <w:t>界定的术语和定义适用于本文件</w:t>
      </w:r>
      <w:r>
        <w:rPr>
          <w:rFonts w:hint="eastAsia"/>
        </w:rPr>
        <w:t xml:space="preserve">            </w:t>
      </w:r>
      <w:r>
        <w:rPr>
          <w:rFonts w:hint="eastAsia"/>
          <w:highlight w:val="yellow"/>
        </w:rPr>
        <w:t>(</w:t>
      </w:r>
      <w:r>
        <w:rPr>
          <w:rFonts w:hint="eastAsia"/>
          <w:highlight w:val="yellow"/>
        </w:rPr>
        <w:t>引导语</w:t>
      </w:r>
      <w:r>
        <w:rPr>
          <w:rFonts w:hint="eastAsia"/>
          <w:highlight w:val="yellow"/>
        </w:rPr>
        <w:t>2)</w:t>
      </w:r>
    </w:p>
    <w:p w:rsidR="00EF2B56" w:rsidRDefault="00C438F2">
      <w:pPr>
        <w:pStyle w:val="afffff6"/>
        <w:ind w:firstLine="420"/>
        <w:rPr>
          <w:highlight w:val="yellow"/>
        </w:rPr>
      </w:pPr>
      <w:r>
        <w:rPr>
          <w:rFonts w:hint="eastAsia"/>
          <w:highlight w:val="yellow"/>
        </w:rPr>
        <w:t>或</w:t>
      </w:r>
    </w:p>
    <w:p w:rsidR="00EF2B56" w:rsidRDefault="00C438F2">
      <w:pPr>
        <w:pStyle w:val="afffff6"/>
        <w:ind w:firstLine="420"/>
        <w:rPr>
          <w:highlight w:val="yellow"/>
        </w:rPr>
      </w:pPr>
      <w:r>
        <w:rPr>
          <w:rFonts w:hint="eastAsia"/>
        </w:rPr>
        <w:t>本文件没有需要界定的术语和定义。</w:t>
      </w:r>
      <w:r>
        <w:rPr>
          <w:rFonts w:hint="eastAsia"/>
        </w:rPr>
        <w:t xml:space="preserve">                                            </w:t>
      </w:r>
      <w:r>
        <w:rPr>
          <w:rFonts w:hint="eastAsia"/>
          <w:highlight w:val="yellow"/>
        </w:rPr>
        <w:t>(</w:t>
      </w:r>
      <w:r>
        <w:rPr>
          <w:rFonts w:hint="eastAsia"/>
          <w:highlight w:val="yellow"/>
        </w:rPr>
        <w:t>引导语</w:t>
      </w:r>
      <w:r>
        <w:rPr>
          <w:rFonts w:hint="eastAsia"/>
          <w:highlight w:val="yellow"/>
        </w:rPr>
        <w:t>3)</w:t>
      </w:r>
    </w:p>
    <w:p w:rsidR="00EF2B56" w:rsidRDefault="00C438F2">
      <w:pPr>
        <w:pStyle w:val="afffffffffff5"/>
        <w:ind w:left="420" w:hangingChars="200" w:hanging="420"/>
        <w:rPr>
          <w:rFonts w:ascii="黑体" w:eastAsia="黑体" w:hAnsi="黑体"/>
        </w:rPr>
      </w:pPr>
      <w:bookmarkStart w:id="69" w:name="_Toc26986532"/>
      <w:bookmarkEnd w:id="69"/>
      <w:r>
        <w:rPr>
          <w:rFonts w:ascii="黑体" w:eastAsia="黑体" w:hAnsi="黑体"/>
        </w:rPr>
        <w:br/>
      </w:r>
      <w:r>
        <w:rPr>
          <w:rFonts w:ascii="黑体" w:eastAsia="黑体" w:hAnsi="黑体" w:hint="eastAsia"/>
        </w:rPr>
        <w:t>甲状腺成像报告和数据系统</w:t>
      </w:r>
      <w:r>
        <w:rPr>
          <w:rFonts w:ascii="黑体" w:eastAsia="黑体" w:hAnsi="黑体" w:hint="eastAsia"/>
        </w:rPr>
        <w:t xml:space="preserve"> Thyroid Imaging Reporting and Data System</w:t>
      </w:r>
      <w:r>
        <w:rPr>
          <w:rFonts w:ascii="黑体" w:eastAsia="黑体" w:hAnsi="黑体" w:hint="eastAsia"/>
        </w:rPr>
        <w:t>；</w:t>
      </w:r>
      <w:r>
        <w:rPr>
          <w:rFonts w:ascii="黑体" w:eastAsia="黑体" w:hAnsi="黑体" w:hint="eastAsia"/>
        </w:rPr>
        <w:t>TIRADS</w:t>
      </w:r>
    </w:p>
    <w:p w:rsidR="00EF2B56" w:rsidRDefault="00C438F2">
      <w:pPr>
        <w:pStyle w:val="afffff6"/>
        <w:ind w:firstLine="420"/>
      </w:pPr>
      <w:r>
        <w:rPr>
          <w:rFonts w:hint="eastAsia"/>
        </w:rPr>
        <w:t>使用超声特征进行甲状腺结节风险评估的评分系统。</w:t>
      </w:r>
    </w:p>
    <w:p w:rsidR="00EF2B56" w:rsidRDefault="00EF2B56">
      <w:pPr>
        <w:pStyle w:val="afffffffffff5"/>
        <w:ind w:left="420" w:hangingChars="200" w:hanging="420"/>
        <w:rPr>
          <w:rFonts w:ascii="黑体" w:eastAsia="黑体" w:hAnsi="黑体"/>
        </w:rPr>
      </w:pPr>
    </w:p>
    <w:p w:rsidR="00EF2B56" w:rsidRDefault="00C438F2">
      <w:pPr>
        <w:pStyle w:val="afffff6"/>
        <w:ind w:firstLine="420"/>
        <w:rPr>
          <w:rFonts w:ascii="黑体" w:eastAsia="黑体" w:hAnsi="黑体"/>
        </w:rPr>
      </w:pPr>
      <w:r>
        <w:rPr>
          <w:rFonts w:ascii="黑体" w:eastAsia="黑体" w:hAnsi="黑体" w:hint="eastAsia"/>
        </w:rPr>
        <w:t>术语</w:t>
      </w:r>
      <w:r>
        <w:rPr>
          <w:rFonts w:ascii="黑体" w:eastAsia="黑体" w:hAnsi="黑体" w:hint="eastAsia"/>
        </w:rPr>
        <w:t xml:space="preserve"> </w:t>
      </w:r>
      <w:r>
        <w:rPr>
          <w:rFonts w:ascii="黑体" w:eastAsia="黑体" w:hAnsi="黑体" w:hint="eastAsia"/>
        </w:rPr>
        <w:t>英文对应词；英文</w:t>
      </w:r>
      <w:r>
        <w:rPr>
          <w:rFonts w:ascii="黑体" w:eastAsia="黑体" w:hAnsi="黑体" w:hint="eastAsia"/>
        </w:rPr>
        <w:t>缩略语</w:t>
      </w:r>
    </w:p>
    <w:p w:rsidR="00EF2B56" w:rsidRDefault="00C438F2">
      <w:pPr>
        <w:pStyle w:val="afffff6"/>
        <w:ind w:firstLine="420"/>
      </w:pPr>
      <w:r>
        <w:rPr>
          <w:rFonts w:hint="eastAsia"/>
        </w:rPr>
        <w:t>术语具体的定义表述。</w:t>
      </w:r>
    </w:p>
    <w:p w:rsidR="00EF2B56" w:rsidRDefault="00C438F2">
      <w:pPr>
        <w:pStyle w:val="afffff6"/>
        <w:ind w:firstLine="420"/>
      </w:pPr>
      <w:r>
        <w:rPr>
          <w:rFonts w:hint="eastAsia"/>
        </w:rPr>
        <w:t>[</w:t>
      </w:r>
      <w:r>
        <w:rPr>
          <w:rFonts w:hint="eastAsia"/>
        </w:rPr>
        <w:t>来源：</w:t>
      </w:r>
      <w:r>
        <w:rPr>
          <w:rFonts w:hint="eastAsia"/>
        </w:rPr>
        <w:t>GB/T 5271.1-2000</w:t>
      </w:r>
      <w:r>
        <w:rPr>
          <w:rFonts w:hint="eastAsia"/>
        </w:rPr>
        <w:t>，定义</w:t>
      </w:r>
      <w:r>
        <w:rPr>
          <w:rFonts w:hint="eastAsia"/>
        </w:rPr>
        <w:t>3.2</w:t>
      </w:r>
      <w:r>
        <w:rPr>
          <w:rFonts w:hint="eastAsia"/>
        </w:rPr>
        <w:t>，有修改</w:t>
      </w:r>
      <w:r>
        <w:rPr>
          <w:rFonts w:hint="eastAsia"/>
        </w:rPr>
        <w:t xml:space="preserve">]                         </w:t>
      </w:r>
      <w:r>
        <w:rPr>
          <w:rFonts w:hint="eastAsia"/>
          <w:highlight w:val="yellow"/>
        </w:rPr>
        <w:t>(</w:t>
      </w:r>
      <w:r>
        <w:rPr>
          <w:rFonts w:hint="eastAsia"/>
          <w:highlight w:val="yellow"/>
        </w:rPr>
        <w:t>来源举例，如适用</w:t>
      </w:r>
      <w:r>
        <w:rPr>
          <w:rFonts w:hint="eastAsia"/>
          <w:highlight w:val="yellow"/>
        </w:rPr>
        <w:t>)</w:t>
      </w:r>
    </w:p>
    <w:p w:rsidR="00EF2B56" w:rsidRDefault="00EF2B56">
      <w:pPr>
        <w:pStyle w:val="afffff6"/>
        <w:ind w:firstLine="420"/>
      </w:pPr>
    </w:p>
    <w:p w:rsidR="00EF2B56" w:rsidRDefault="00C438F2">
      <w:pPr>
        <w:pStyle w:val="afffff6"/>
        <w:ind w:firstLine="420"/>
        <w:rPr>
          <w:highlight w:val="yellow"/>
        </w:rPr>
      </w:pPr>
      <w:r>
        <w:rPr>
          <w:rFonts w:hint="eastAsia"/>
          <w:highlight w:val="yellow"/>
        </w:rPr>
        <w:t>术语条目</w:t>
      </w:r>
      <w:r>
        <w:rPr>
          <w:rFonts w:hint="eastAsia"/>
          <w:highlight w:val="yellow"/>
        </w:rPr>
        <w:t>(</w:t>
      </w:r>
      <w:r>
        <w:rPr>
          <w:rFonts w:hint="eastAsia"/>
          <w:highlight w:val="yellow"/>
        </w:rPr>
        <w:t>非术语标准</w:t>
      </w:r>
      <w:r>
        <w:rPr>
          <w:rFonts w:hint="eastAsia"/>
          <w:highlight w:val="yellow"/>
        </w:rPr>
        <w:t>)</w:t>
      </w:r>
      <w:r>
        <w:rPr>
          <w:rFonts w:hint="eastAsia"/>
          <w:highlight w:val="yellow"/>
        </w:rPr>
        <w:t>需要定义的术语必须满足以下：</w:t>
      </w:r>
    </w:p>
    <w:p w:rsidR="00EF2B56" w:rsidRDefault="00C438F2">
      <w:pPr>
        <w:pStyle w:val="afff5"/>
        <w:rPr>
          <w:highlight w:val="yellow"/>
        </w:rPr>
      </w:pPr>
      <w:r>
        <w:rPr>
          <w:rFonts w:hint="eastAsia"/>
          <w:highlight w:val="yellow"/>
        </w:rPr>
        <w:t>文件中多次使用的术语，至少出现两次；</w:t>
      </w:r>
    </w:p>
    <w:p w:rsidR="00EF2B56" w:rsidRDefault="00C438F2">
      <w:pPr>
        <w:pStyle w:val="afff5"/>
        <w:rPr>
          <w:highlight w:val="yellow"/>
        </w:rPr>
      </w:pPr>
      <w:r>
        <w:rPr>
          <w:rFonts w:hint="eastAsia"/>
          <w:highlight w:val="yellow"/>
        </w:rPr>
        <w:t>不易理解或在不同语境中理解不一致的术语，通用的技术术语无需定义，除非有特定的含义；</w:t>
      </w:r>
    </w:p>
    <w:p w:rsidR="00EF2B56" w:rsidRDefault="00C438F2">
      <w:pPr>
        <w:pStyle w:val="afff5"/>
        <w:rPr>
          <w:highlight w:val="yellow"/>
        </w:rPr>
      </w:pPr>
      <w:r>
        <w:rPr>
          <w:rFonts w:hint="eastAsia"/>
          <w:highlight w:val="yellow"/>
        </w:rPr>
        <w:t>无法引用现行术语标准或者需改写已有定义的术语；</w:t>
      </w:r>
    </w:p>
    <w:p w:rsidR="00EF2B56" w:rsidRDefault="00C438F2">
      <w:pPr>
        <w:pStyle w:val="afff5"/>
        <w:rPr>
          <w:highlight w:val="yellow"/>
        </w:rPr>
      </w:pPr>
      <w:r>
        <w:rPr>
          <w:rFonts w:hint="eastAsia"/>
          <w:highlight w:val="yellow"/>
        </w:rPr>
        <w:t>属于文件范围所限定的术语。</w:t>
      </w:r>
    </w:p>
    <w:p w:rsidR="00EF2B56" w:rsidRDefault="00C438F2">
      <w:pPr>
        <w:pStyle w:val="afffff6"/>
        <w:ind w:firstLine="420"/>
        <w:rPr>
          <w:highlight w:val="yellow"/>
        </w:rPr>
      </w:pPr>
      <w:r>
        <w:rPr>
          <w:rFonts w:hint="eastAsia"/>
          <w:highlight w:val="yellow"/>
        </w:rPr>
        <w:t>术语条目</w:t>
      </w:r>
      <w:r>
        <w:rPr>
          <w:rFonts w:hint="eastAsia"/>
          <w:highlight w:val="yellow"/>
        </w:rPr>
        <w:t>(</w:t>
      </w:r>
      <w:r>
        <w:rPr>
          <w:rFonts w:hint="eastAsia"/>
          <w:highlight w:val="yellow"/>
        </w:rPr>
        <w:t>非术语标准</w:t>
      </w:r>
      <w:r>
        <w:rPr>
          <w:rFonts w:hint="eastAsia"/>
          <w:highlight w:val="yellow"/>
        </w:rPr>
        <w:t>)</w:t>
      </w:r>
      <w:r>
        <w:rPr>
          <w:rFonts w:hint="eastAsia"/>
          <w:highlight w:val="yellow"/>
        </w:rPr>
        <w:t>无需定义的术语，包含以下情况：</w:t>
      </w:r>
    </w:p>
    <w:p w:rsidR="00EF2B56" w:rsidRDefault="00C438F2">
      <w:pPr>
        <w:pStyle w:val="afff5"/>
        <w:rPr>
          <w:highlight w:val="yellow"/>
        </w:rPr>
      </w:pPr>
      <w:r>
        <w:rPr>
          <w:rFonts w:hint="eastAsia"/>
          <w:highlight w:val="yellow"/>
        </w:rPr>
        <w:t>术语与标准范围无关的；</w:t>
      </w:r>
    </w:p>
    <w:p w:rsidR="00EF2B56" w:rsidRDefault="00C438F2">
      <w:pPr>
        <w:pStyle w:val="afff5"/>
        <w:rPr>
          <w:highlight w:val="yellow"/>
        </w:rPr>
      </w:pPr>
      <w:r>
        <w:rPr>
          <w:rFonts w:hint="eastAsia"/>
          <w:highlight w:val="yellow"/>
        </w:rPr>
        <w:t>只出现一次的术语，如果解释，可采用“注”的方式在出现的条文下方。</w:t>
      </w:r>
    </w:p>
    <w:p w:rsidR="00EF2B56" w:rsidRDefault="00C438F2">
      <w:pPr>
        <w:pStyle w:val="affd"/>
        <w:spacing w:before="240" w:after="240"/>
        <w:rPr>
          <w:highlight w:val="yellow"/>
        </w:rPr>
      </w:pPr>
      <w:r>
        <w:rPr>
          <w:rFonts w:hint="eastAsia"/>
        </w:rPr>
        <w:t>核心技术条款</w:t>
      </w:r>
      <w:r>
        <w:rPr>
          <w:rFonts w:hint="eastAsia"/>
        </w:rPr>
        <w:t xml:space="preserve">                                                                  </w:t>
      </w:r>
      <w:r>
        <w:rPr>
          <w:rFonts w:hint="eastAsia"/>
          <w:highlight w:val="yellow"/>
        </w:rPr>
        <w:t>(</w:t>
      </w:r>
      <w:r>
        <w:rPr>
          <w:rFonts w:hint="eastAsia"/>
          <w:highlight w:val="yellow"/>
        </w:rPr>
        <w:t>章标题</w:t>
      </w:r>
      <w:r>
        <w:rPr>
          <w:rFonts w:hint="eastAsia"/>
          <w:highlight w:val="yellow"/>
        </w:rPr>
        <w:t>)</w:t>
      </w:r>
    </w:p>
    <w:p w:rsidR="00EF2B56" w:rsidRDefault="00C438F2">
      <w:pPr>
        <w:pStyle w:val="affe"/>
        <w:spacing w:before="120" w:after="120"/>
      </w:pPr>
      <w:proofErr w:type="spellStart"/>
      <w:r>
        <w:rPr>
          <w:rFonts w:hint="eastAsia"/>
        </w:rPr>
        <w:t>Xxxx</w:t>
      </w:r>
      <w:proofErr w:type="spellEnd"/>
      <w:r>
        <w:rPr>
          <w:rFonts w:hint="eastAsia"/>
        </w:rPr>
        <w:t xml:space="preserve">                                                                    </w:t>
      </w:r>
      <w:r>
        <w:rPr>
          <w:rFonts w:hint="eastAsia"/>
          <w:highlight w:val="yellow"/>
        </w:rPr>
        <w:t>(</w:t>
      </w:r>
      <w:r>
        <w:rPr>
          <w:rFonts w:hint="eastAsia"/>
          <w:highlight w:val="yellow"/>
        </w:rPr>
        <w:t>一级条标题</w:t>
      </w:r>
      <w:r>
        <w:rPr>
          <w:rFonts w:hint="eastAsia"/>
          <w:highlight w:val="yellow"/>
        </w:rPr>
        <w:t>)</w:t>
      </w:r>
    </w:p>
    <w:p w:rsidR="00EF2B56" w:rsidRDefault="00C438F2">
      <w:pPr>
        <w:pStyle w:val="afff"/>
        <w:spacing w:before="120" w:after="120"/>
      </w:pPr>
      <w:proofErr w:type="spellStart"/>
      <w:r>
        <w:rPr>
          <w:rFonts w:hint="eastAsia"/>
        </w:rPr>
        <w:t>Xxxx</w:t>
      </w:r>
      <w:proofErr w:type="spellEnd"/>
      <w:r>
        <w:rPr>
          <w:rFonts w:hint="eastAsia"/>
        </w:rPr>
        <w:t xml:space="preserve">                                                             </w:t>
      </w:r>
      <w:r>
        <w:rPr>
          <w:rFonts w:hint="eastAsia"/>
        </w:rPr>
        <w:t xml:space="preserve">   </w:t>
      </w:r>
      <w:r>
        <w:rPr>
          <w:rFonts w:hint="eastAsia"/>
          <w:highlight w:val="yellow"/>
        </w:rPr>
        <w:t>（二级条标题）</w:t>
      </w:r>
    </w:p>
    <w:p w:rsidR="00EF2B56" w:rsidRDefault="00C438F2">
      <w:pPr>
        <w:pStyle w:val="afffff6"/>
        <w:ind w:firstLine="420"/>
      </w:pPr>
      <w:proofErr w:type="spellStart"/>
      <w:r>
        <w:rPr>
          <w:rFonts w:hint="eastAsia"/>
        </w:rPr>
        <w:t>xxxxxx</w:t>
      </w:r>
      <w:proofErr w:type="spellEnd"/>
      <w:r>
        <w:rPr>
          <w:rFonts w:hint="eastAsia"/>
        </w:rPr>
        <w:t>。</w:t>
      </w:r>
      <w:r>
        <w:rPr>
          <w:rFonts w:hint="eastAsia"/>
        </w:rPr>
        <w:t xml:space="preserve">                                                                          </w:t>
      </w:r>
      <w:r>
        <w:rPr>
          <w:rFonts w:hint="eastAsia"/>
          <w:highlight w:val="yellow"/>
        </w:rPr>
        <w:t>(</w:t>
      </w:r>
      <w:r>
        <w:rPr>
          <w:rFonts w:hint="eastAsia"/>
          <w:highlight w:val="yellow"/>
        </w:rPr>
        <w:t>段</w:t>
      </w:r>
      <w:r>
        <w:rPr>
          <w:rFonts w:hint="eastAsia"/>
          <w:highlight w:val="yellow"/>
        </w:rPr>
        <w:t>)</w:t>
      </w:r>
    </w:p>
    <w:p w:rsidR="00EF2B56" w:rsidRDefault="00C438F2">
      <w:pPr>
        <w:pStyle w:val="afff"/>
        <w:spacing w:before="120" w:after="120"/>
      </w:pPr>
      <w:proofErr w:type="spellStart"/>
      <w:r>
        <w:rPr>
          <w:rFonts w:hint="eastAsia"/>
        </w:rPr>
        <w:t>Xxxx</w:t>
      </w:r>
      <w:proofErr w:type="spellEnd"/>
    </w:p>
    <w:p w:rsidR="00EF2B56" w:rsidRDefault="00C438F2">
      <w:pPr>
        <w:pStyle w:val="afffff6"/>
        <w:ind w:firstLine="420"/>
      </w:pPr>
      <w:proofErr w:type="spellStart"/>
      <w:r>
        <w:rPr>
          <w:rFonts w:hint="eastAsia"/>
        </w:rPr>
        <w:t>xxxxxx</w:t>
      </w:r>
      <w:proofErr w:type="spellEnd"/>
      <w:r>
        <w:rPr>
          <w:rFonts w:hint="eastAsia"/>
        </w:rPr>
        <w:t>。</w:t>
      </w:r>
    </w:p>
    <w:p w:rsidR="00EF2B56" w:rsidRDefault="00C438F2">
      <w:pPr>
        <w:pStyle w:val="affe"/>
        <w:spacing w:before="120" w:after="120"/>
      </w:pPr>
      <w:r>
        <w:rPr>
          <w:rFonts w:hint="eastAsia"/>
        </w:rPr>
        <w:t>文件的层次</w:t>
      </w:r>
    </w:p>
    <w:p w:rsidR="00EF2B56" w:rsidRDefault="00C438F2">
      <w:pPr>
        <w:pStyle w:val="afffff6"/>
        <w:ind w:firstLineChars="0" w:firstLine="0"/>
      </w:pPr>
      <w:bookmarkStart w:id="70" w:name="OLE_LINK9"/>
      <w:r>
        <w:rPr>
          <w:rStyle w:val="Char0"/>
          <w:rFonts w:ascii="黑体" w:eastAsia="黑体" w:hAnsi="黑体" w:cs="黑体" w:hint="eastAsia"/>
        </w:rPr>
        <w:t>4.2.1</w:t>
      </w:r>
      <w:bookmarkEnd w:id="70"/>
      <w:r>
        <w:rPr>
          <w:rStyle w:val="Char0"/>
          <w:rFonts w:hint="eastAsia"/>
        </w:rPr>
        <w:t xml:space="preserve">  </w:t>
      </w:r>
      <w:r>
        <w:rPr>
          <w:rStyle w:val="Char0"/>
          <w:rFonts w:hint="eastAsia"/>
        </w:rPr>
        <w:t>文件的层次使用部分、章、条、段、列项的形式，具体如表</w:t>
      </w:r>
      <w:r>
        <w:rPr>
          <w:rStyle w:val="Char0"/>
          <w:rFonts w:hint="eastAsia"/>
        </w:rPr>
        <w:t>1</w:t>
      </w:r>
      <w:r>
        <w:rPr>
          <w:rStyle w:val="Char0"/>
          <w:rFonts w:hint="eastAsia"/>
        </w:rPr>
        <w:t>所示。</w:t>
      </w:r>
      <w:r>
        <w:rPr>
          <w:rFonts w:hint="eastAsia"/>
        </w:rPr>
        <w:t xml:space="preserve">         </w:t>
      </w:r>
      <w:r>
        <w:rPr>
          <w:rFonts w:hint="eastAsia"/>
          <w:highlight w:val="yellow"/>
        </w:rPr>
        <w:t>（二级无标题条）</w:t>
      </w:r>
    </w:p>
    <w:p w:rsidR="00EF2B56" w:rsidRDefault="00EF2B56">
      <w:pPr>
        <w:pStyle w:val="afffff6"/>
        <w:ind w:firstLineChars="0" w:firstLine="0"/>
      </w:pPr>
    </w:p>
    <w:p w:rsidR="00EF2B56" w:rsidRDefault="00C438F2">
      <w:pPr>
        <w:pStyle w:val="afffff6"/>
        <w:ind w:firstLineChars="0" w:firstLine="0"/>
        <w:jc w:val="center"/>
        <w:rPr>
          <w:b/>
          <w:bCs/>
        </w:rPr>
      </w:pPr>
      <w:bookmarkStart w:id="71" w:name="OLE_LINK6"/>
      <w:r>
        <w:rPr>
          <w:rFonts w:ascii="黑体" w:eastAsia="黑体" w:hAnsi="黑体" w:cs="黑体" w:hint="eastAsia"/>
        </w:rPr>
        <w:t>表</w:t>
      </w:r>
      <w:r>
        <w:rPr>
          <w:rFonts w:ascii="黑体" w:eastAsia="黑体" w:hAnsi="黑体" w:cs="黑体" w:hint="eastAsia"/>
        </w:rPr>
        <w:t xml:space="preserve"> 1  </w:t>
      </w:r>
      <w:r>
        <w:rPr>
          <w:rFonts w:ascii="黑体" w:eastAsia="黑体" w:hAnsi="黑体" w:cs="黑体" w:hint="eastAsia"/>
        </w:rPr>
        <w:t>层次及其编号</w:t>
      </w:r>
      <w:bookmarkEnd w:id="71"/>
    </w:p>
    <w:p w:rsidR="00EF2B56" w:rsidRDefault="00EF2B56">
      <w:pPr>
        <w:pStyle w:val="afffff6"/>
        <w:ind w:firstLineChars="0" w:firstLine="0"/>
        <w:jc w:val="center"/>
      </w:pPr>
    </w:p>
    <w:tbl>
      <w:tblPr>
        <w:tblStyle w:val="affff8"/>
        <w:tblW w:w="9400" w:type="dxa"/>
        <w:tblInd w:w="118" w:type="dxa"/>
        <w:tblLook w:val="04A0" w:firstRow="1" w:lastRow="0" w:firstColumn="1" w:lastColumn="0" w:noHBand="0" w:noVBand="1"/>
      </w:tblPr>
      <w:tblGrid>
        <w:gridCol w:w="2008"/>
        <w:gridCol w:w="4372"/>
        <w:gridCol w:w="3020"/>
      </w:tblGrid>
      <w:tr w:rsidR="00EF2B56">
        <w:tc>
          <w:tcPr>
            <w:tcW w:w="2008" w:type="dxa"/>
          </w:tcPr>
          <w:p w:rsidR="00EF2B56" w:rsidRDefault="00C438F2">
            <w:pPr>
              <w:pStyle w:val="afffff6"/>
              <w:ind w:firstLine="420"/>
            </w:pPr>
            <w:r>
              <w:rPr>
                <w:rFonts w:hint="eastAsia"/>
              </w:rPr>
              <w:t>层次</w:t>
            </w:r>
          </w:p>
        </w:tc>
        <w:tc>
          <w:tcPr>
            <w:tcW w:w="4372" w:type="dxa"/>
          </w:tcPr>
          <w:p w:rsidR="00EF2B56" w:rsidRDefault="00C438F2">
            <w:pPr>
              <w:pStyle w:val="afffff6"/>
              <w:ind w:firstLine="420"/>
            </w:pPr>
            <w:r>
              <w:rPr>
                <w:rFonts w:hint="eastAsia"/>
              </w:rPr>
              <w:t>编号示例</w:t>
            </w:r>
          </w:p>
        </w:tc>
        <w:tc>
          <w:tcPr>
            <w:tcW w:w="3020" w:type="dxa"/>
          </w:tcPr>
          <w:p w:rsidR="00EF2B56" w:rsidRDefault="00C438F2">
            <w:pPr>
              <w:pStyle w:val="afffff6"/>
              <w:ind w:firstLine="420"/>
            </w:pPr>
            <w:r>
              <w:rPr>
                <w:rFonts w:hint="eastAsia"/>
              </w:rPr>
              <w:t>说明</w:t>
            </w:r>
          </w:p>
        </w:tc>
      </w:tr>
      <w:tr w:rsidR="00EF2B56">
        <w:tc>
          <w:tcPr>
            <w:tcW w:w="2008" w:type="dxa"/>
            <w:tcBorders>
              <w:bottom w:val="single" w:sz="4" w:space="0" w:color="auto"/>
            </w:tcBorders>
            <w:vAlign w:val="center"/>
          </w:tcPr>
          <w:p w:rsidR="00EF2B56" w:rsidRDefault="00C438F2">
            <w:pPr>
              <w:pStyle w:val="afffff6"/>
              <w:ind w:firstLineChars="0" w:firstLine="0"/>
              <w:jc w:val="left"/>
            </w:pPr>
            <w:r>
              <w:rPr>
                <w:rFonts w:hint="eastAsia"/>
              </w:rPr>
              <w:t>部分</w:t>
            </w:r>
          </w:p>
        </w:tc>
        <w:tc>
          <w:tcPr>
            <w:tcW w:w="4372" w:type="dxa"/>
            <w:tcBorders>
              <w:bottom w:val="single" w:sz="4" w:space="0" w:color="auto"/>
            </w:tcBorders>
            <w:vAlign w:val="center"/>
          </w:tcPr>
          <w:p w:rsidR="00EF2B56" w:rsidRDefault="00C438F2">
            <w:pPr>
              <w:pStyle w:val="afffff6"/>
              <w:ind w:firstLineChars="0" w:firstLine="0"/>
              <w:jc w:val="left"/>
            </w:pPr>
            <w:r>
              <w:rPr>
                <w:rFonts w:hint="eastAsia"/>
              </w:rPr>
              <w:t>Xxxx.1</w:t>
            </w:r>
          </w:p>
        </w:tc>
        <w:tc>
          <w:tcPr>
            <w:tcW w:w="3020" w:type="dxa"/>
            <w:tcBorders>
              <w:bottom w:val="single" w:sz="4" w:space="0" w:color="auto"/>
            </w:tcBorders>
            <w:vAlign w:val="center"/>
          </w:tcPr>
          <w:p w:rsidR="00EF2B56" w:rsidRDefault="00C438F2">
            <w:pPr>
              <w:pStyle w:val="afffff6"/>
              <w:ind w:firstLineChars="0" w:firstLine="0"/>
              <w:jc w:val="left"/>
            </w:pPr>
            <w:r>
              <w:rPr>
                <w:rFonts w:hint="eastAsia"/>
              </w:rPr>
              <w:t>针对一个标准化对象可将标准编制为若干部分，考虑文件篇幅过长，或文件使用者的需求。</w:t>
            </w:r>
          </w:p>
        </w:tc>
      </w:tr>
      <w:tr w:rsidR="00EF2B56">
        <w:tc>
          <w:tcPr>
            <w:tcW w:w="2008" w:type="dxa"/>
            <w:tcBorders>
              <w:top w:val="single" w:sz="4" w:space="0" w:color="auto"/>
              <w:left w:val="single" w:sz="4" w:space="0" w:color="auto"/>
              <w:bottom w:val="nil"/>
              <w:right w:val="single" w:sz="4" w:space="0" w:color="auto"/>
            </w:tcBorders>
          </w:tcPr>
          <w:p w:rsidR="00EF2B56" w:rsidRDefault="00C438F2">
            <w:pPr>
              <w:pStyle w:val="afffff6"/>
              <w:ind w:firstLineChars="0" w:firstLine="0"/>
              <w:jc w:val="left"/>
            </w:pPr>
            <w:r>
              <w:rPr>
                <w:rFonts w:hint="eastAsia"/>
              </w:rPr>
              <w:t>章</w:t>
            </w:r>
          </w:p>
        </w:tc>
        <w:tc>
          <w:tcPr>
            <w:tcW w:w="4372" w:type="dxa"/>
            <w:tcBorders>
              <w:top w:val="single" w:sz="4" w:space="0" w:color="auto"/>
              <w:left w:val="single" w:sz="4" w:space="0" w:color="auto"/>
              <w:bottom w:val="nil"/>
              <w:right w:val="single" w:sz="4" w:space="0" w:color="auto"/>
            </w:tcBorders>
          </w:tcPr>
          <w:p w:rsidR="00EF2B56" w:rsidRDefault="00C438F2">
            <w:pPr>
              <w:pStyle w:val="afffff6"/>
              <w:ind w:firstLineChars="0" w:firstLine="0"/>
              <w:jc w:val="left"/>
            </w:pPr>
            <w:r>
              <w:rPr>
                <w:rFonts w:hint="eastAsia"/>
              </w:rPr>
              <w:t>5</w:t>
            </w:r>
          </w:p>
        </w:tc>
        <w:tc>
          <w:tcPr>
            <w:tcW w:w="3020" w:type="dxa"/>
            <w:tcBorders>
              <w:top w:val="single" w:sz="4" w:space="0" w:color="auto"/>
              <w:left w:val="single" w:sz="4" w:space="0" w:color="auto"/>
              <w:bottom w:val="nil"/>
              <w:right w:val="single" w:sz="4" w:space="0" w:color="auto"/>
            </w:tcBorders>
          </w:tcPr>
          <w:p w:rsidR="00EF2B56" w:rsidRDefault="00C438F2">
            <w:pPr>
              <w:pStyle w:val="afffff6"/>
              <w:ind w:firstLineChars="0" w:firstLine="0"/>
              <w:jc w:val="left"/>
            </w:pPr>
            <w:r>
              <w:rPr>
                <w:rFonts w:hint="eastAsia"/>
              </w:rPr>
              <w:t>必选</w:t>
            </w:r>
          </w:p>
        </w:tc>
      </w:tr>
      <w:tr w:rsidR="00EF2B56">
        <w:tc>
          <w:tcPr>
            <w:tcW w:w="2008" w:type="dxa"/>
            <w:tcBorders>
              <w:top w:val="nil"/>
              <w:left w:val="single" w:sz="4" w:space="0" w:color="auto"/>
              <w:bottom w:val="nil"/>
              <w:right w:val="single" w:sz="4" w:space="0" w:color="auto"/>
            </w:tcBorders>
          </w:tcPr>
          <w:p w:rsidR="00EF2B56" w:rsidRDefault="00C438F2">
            <w:pPr>
              <w:pStyle w:val="afffff6"/>
              <w:ind w:firstLineChars="0" w:firstLine="0"/>
              <w:jc w:val="left"/>
            </w:pPr>
            <w:r>
              <w:rPr>
                <w:rFonts w:hint="eastAsia"/>
              </w:rPr>
              <w:t>条</w:t>
            </w:r>
          </w:p>
        </w:tc>
        <w:tc>
          <w:tcPr>
            <w:tcW w:w="4372" w:type="dxa"/>
            <w:tcBorders>
              <w:top w:val="nil"/>
              <w:left w:val="single" w:sz="4" w:space="0" w:color="auto"/>
              <w:bottom w:val="nil"/>
              <w:right w:val="single" w:sz="4" w:space="0" w:color="auto"/>
            </w:tcBorders>
          </w:tcPr>
          <w:p w:rsidR="00EF2B56" w:rsidRDefault="00C438F2">
            <w:pPr>
              <w:pStyle w:val="afffff6"/>
              <w:ind w:firstLineChars="0" w:firstLine="0"/>
              <w:jc w:val="left"/>
            </w:pPr>
            <w:r>
              <w:rPr>
                <w:rFonts w:hint="eastAsia"/>
              </w:rPr>
              <w:t>5.1</w:t>
            </w:r>
          </w:p>
        </w:tc>
        <w:tc>
          <w:tcPr>
            <w:tcW w:w="3020" w:type="dxa"/>
            <w:tcBorders>
              <w:top w:val="nil"/>
              <w:left w:val="single" w:sz="4" w:space="0" w:color="auto"/>
              <w:bottom w:val="nil"/>
              <w:right w:val="single" w:sz="4" w:space="0" w:color="auto"/>
            </w:tcBorders>
          </w:tcPr>
          <w:p w:rsidR="00EF2B56" w:rsidRDefault="00C438F2">
            <w:pPr>
              <w:pStyle w:val="afffff6"/>
              <w:ind w:firstLineChars="0" w:firstLine="0"/>
              <w:jc w:val="left"/>
            </w:pPr>
            <w:r>
              <w:rPr>
                <w:rFonts w:hint="eastAsia"/>
              </w:rPr>
              <w:t>一级条，必选</w:t>
            </w:r>
          </w:p>
        </w:tc>
      </w:tr>
      <w:tr w:rsidR="00EF2B56">
        <w:tc>
          <w:tcPr>
            <w:tcW w:w="2008" w:type="dxa"/>
            <w:tcBorders>
              <w:top w:val="nil"/>
              <w:left w:val="single" w:sz="4" w:space="0" w:color="auto"/>
              <w:bottom w:val="nil"/>
              <w:right w:val="single" w:sz="4" w:space="0" w:color="auto"/>
            </w:tcBorders>
          </w:tcPr>
          <w:p w:rsidR="00EF2B56" w:rsidRDefault="00C438F2">
            <w:pPr>
              <w:pStyle w:val="afffff6"/>
              <w:ind w:firstLineChars="0" w:firstLine="0"/>
              <w:jc w:val="left"/>
            </w:pPr>
            <w:r>
              <w:rPr>
                <w:rFonts w:hint="eastAsia"/>
              </w:rPr>
              <w:t>条</w:t>
            </w:r>
            <w:r>
              <w:rPr>
                <w:rFonts w:hint="eastAsia"/>
                <w:vertAlign w:val="superscript"/>
              </w:rPr>
              <w:t>a</w:t>
            </w:r>
          </w:p>
        </w:tc>
        <w:tc>
          <w:tcPr>
            <w:tcW w:w="4372" w:type="dxa"/>
            <w:tcBorders>
              <w:top w:val="nil"/>
              <w:left w:val="single" w:sz="4" w:space="0" w:color="auto"/>
              <w:bottom w:val="nil"/>
              <w:right w:val="single" w:sz="4" w:space="0" w:color="auto"/>
            </w:tcBorders>
          </w:tcPr>
          <w:p w:rsidR="00EF2B56" w:rsidRDefault="00C438F2">
            <w:pPr>
              <w:pStyle w:val="afffff6"/>
              <w:ind w:firstLineChars="0" w:firstLine="0"/>
              <w:jc w:val="left"/>
            </w:pPr>
            <w:r>
              <w:rPr>
                <w:rFonts w:hint="eastAsia"/>
              </w:rPr>
              <w:t>5.1.1</w:t>
            </w:r>
          </w:p>
        </w:tc>
        <w:tc>
          <w:tcPr>
            <w:tcW w:w="3020" w:type="dxa"/>
            <w:tcBorders>
              <w:top w:val="nil"/>
              <w:left w:val="single" w:sz="4" w:space="0" w:color="auto"/>
              <w:bottom w:val="nil"/>
              <w:right w:val="single" w:sz="4" w:space="0" w:color="auto"/>
            </w:tcBorders>
          </w:tcPr>
          <w:p w:rsidR="00EF2B56" w:rsidRDefault="00C438F2">
            <w:pPr>
              <w:pStyle w:val="afffff6"/>
              <w:ind w:firstLineChars="0" w:firstLine="0"/>
              <w:jc w:val="left"/>
            </w:pPr>
            <w:r>
              <w:rPr>
                <w:rFonts w:hint="eastAsia"/>
              </w:rPr>
              <w:t>二级条，可以二级条标题，也可以是无标题的条</w:t>
            </w:r>
          </w:p>
        </w:tc>
      </w:tr>
      <w:tr w:rsidR="00EF2B56">
        <w:tc>
          <w:tcPr>
            <w:tcW w:w="2008" w:type="dxa"/>
            <w:tcBorders>
              <w:top w:val="nil"/>
              <w:left w:val="single" w:sz="4" w:space="0" w:color="auto"/>
              <w:bottom w:val="single" w:sz="4" w:space="0" w:color="auto"/>
              <w:right w:val="single" w:sz="4" w:space="0" w:color="auto"/>
            </w:tcBorders>
          </w:tcPr>
          <w:p w:rsidR="00EF2B56" w:rsidRDefault="00C438F2">
            <w:pPr>
              <w:pStyle w:val="afffff6"/>
              <w:ind w:firstLineChars="0" w:firstLine="0"/>
              <w:jc w:val="left"/>
            </w:pPr>
            <w:r>
              <w:rPr>
                <w:rFonts w:hint="eastAsia"/>
              </w:rPr>
              <w:t>条</w:t>
            </w:r>
            <w:r>
              <w:rPr>
                <w:rFonts w:hint="eastAsia"/>
                <w:vertAlign w:val="superscript"/>
              </w:rPr>
              <w:t>a</w:t>
            </w:r>
          </w:p>
        </w:tc>
        <w:tc>
          <w:tcPr>
            <w:tcW w:w="4372" w:type="dxa"/>
            <w:tcBorders>
              <w:top w:val="nil"/>
              <w:left w:val="single" w:sz="4" w:space="0" w:color="auto"/>
              <w:bottom w:val="single" w:sz="4" w:space="0" w:color="auto"/>
              <w:right w:val="single" w:sz="4" w:space="0" w:color="auto"/>
            </w:tcBorders>
          </w:tcPr>
          <w:p w:rsidR="00EF2B56" w:rsidRDefault="00C438F2">
            <w:pPr>
              <w:pStyle w:val="afffff6"/>
              <w:ind w:firstLineChars="0" w:firstLine="0"/>
              <w:jc w:val="left"/>
            </w:pPr>
            <w:r>
              <w:rPr>
                <w:rFonts w:hint="eastAsia"/>
              </w:rPr>
              <w:t>5.1.1.1</w:t>
            </w:r>
          </w:p>
        </w:tc>
        <w:tc>
          <w:tcPr>
            <w:tcW w:w="3020" w:type="dxa"/>
            <w:tcBorders>
              <w:top w:val="nil"/>
              <w:left w:val="single" w:sz="4" w:space="0" w:color="auto"/>
              <w:bottom w:val="single" w:sz="4" w:space="0" w:color="auto"/>
              <w:right w:val="single" w:sz="4" w:space="0" w:color="auto"/>
            </w:tcBorders>
          </w:tcPr>
          <w:p w:rsidR="00EF2B56" w:rsidRDefault="00C438F2">
            <w:pPr>
              <w:pStyle w:val="afffff6"/>
              <w:ind w:firstLineChars="0" w:firstLine="0"/>
              <w:jc w:val="left"/>
            </w:pPr>
            <w:r>
              <w:rPr>
                <w:rFonts w:hint="eastAsia"/>
              </w:rPr>
              <w:t>三级条，可以三级条标题，也可以是无标题的条。</w:t>
            </w:r>
          </w:p>
        </w:tc>
      </w:tr>
      <w:tr w:rsidR="00EF2B56">
        <w:tc>
          <w:tcPr>
            <w:tcW w:w="2008" w:type="dxa"/>
            <w:tcBorders>
              <w:top w:val="nil"/>
              <w:left w:val="single" w:sz="4" w:space="0" w:color="auto"/>
              <w:bottom w:val="single" w:sz="4" w:space="0" w:color="auto"/>
              <w:right w:val="single" w:sz="4" w:space="0" w:color="auto"/>
            </w:tcBorders>
          </w:tcPr>
          <w:p w:rsidR="00EF2B56" w:rsidRDefault="00C438F2">
            <w:pPr>
              <w:pStyle w:val="afffff6"/>
              <w:ind w:firstLineChars="0" w:firstLine="0"/>
              <w:jc w:val="left"/>
            </w:pPr>
            <w:r>
              <w:rPr>
                <w:rFonts w:hint="eastAsia"/>
              </w:rPr>
              <w:t>段</w:t>
            </w:r>
          </w:p>
        </w:tc>
        <w:tc>
          <w:tcPr>
            <w:tcW w:w="4372" w:type="dxa"/>
            <w:tcBorders>
              <w:top w:val="nil"/>
              <w:left w:val="single" w:sz="4" w:space="0" w:color="auto"/>
              <w:bottom w:val="single" w:sz="4" w:space="0" w:color="auto"/>
              <w:right w:val="single" w:sz="4" w:space="0" w:color="auto"/>
            </w:tcBorders>
          </w:tcPr>
          <w:p w:rsidR="00EF2B56" w:rsidRDefault="00C438F2">
            <w:pPr>
              <w:pStyle w:val="afffff6"/>
              <w:ind w:firstLineChars="0" w:firstLine="0"/>
              <w:jc w:val="left"/>
            </w:pPr>
            <w:r>
              <w:rPr>
                <w:rFonts w:hint="eastAsia"/>
              </w:rPr>
              <w:t>无编号</w:t>
            </w:r>
          </w:p>
        </w:tc>
        <w:tc>
          <w:tcPr>
            <w:tcW w:w="3020" w:type="dxa"/>
            <w:tcBorders>
              <w:top w:val="nil"/>
              <w:left w:val="single" w:sz="4" w:space="0" w:color="auto"/>
              <w:bottom w:val="single" w:sz="4" w:space="0" w:color="auto"/>
              <w:right w:val="single" w:sz="4" w:space="0" w:color="auto"/>
            </w:tcBorders>
          </w:tcPr>
          <w:p w:rsidR="00EF2B56" w:rsidRDefault="00C438F2">
            <w:pPr>
              <w:pStyle w:val="afffff6"/>
              <w:ind w:firstLineChars="0" w:firstLine="0"/>
              <w:jc w:val="left"/>
            </w:pPr>
            <w:r>
              <w:rPr>
                <w:rFonts w:hint="eastAsia"/>
              </w:rPr>
              <w:t>必选</w:t>
            </w:r>
          </w:p>
        </w:tc>
      </w:tr>
      <w:tr w:rsidR="00EF2B56">
        <w:trPr>
          <w:trHeight w:val="90"/>
        </w:trPr>
        <w:tc>
          <w:tcPr>
            <w:tcW w:w="2008" w:type="dxa"/>
            <w:tcBorders>
              <w:top w:val="nil"/>
              <w:left w:val="single" w:sz="4" w:space="0" w:color="auto"/>
              <w:bottom w:val="single" w:sz="4" w:space="0" w:color="auto"/>
              <w:right w:val="single" w:sz="4" w:space="0" w:color="auto"/>
            </w:tcBorders>
          </w:tcPr>
          <w:p w:rsidR="00EF2B56" w:rsidRDefault="00C438F2">
            <w:pPr>
              <w:pStyle w:val="afffff6"/>
              <w:ind w:firstLineChars="0" w:firstLine="0"/>
              <w:jc w:val="left"/>
            </w:pPr>
            <w:r>
              <w:rPr>
                <w:rFonts w:hint="eastAsia"/>
              </w:rPr>
              <w:lastRenderedPageBreak/>
              <w:t>列项</w:t>
            </w:r>
          </w:p>
        </w:tc>
        <w:tc>
          <w:tcPr>
            <w:tcW w:w="4372" w:type="dxa"/>
            <w:tcBorders>
              <w:top w:val="nil"/>
              <w:left w:val="single" w:sz="4" w:space="0" w:color="auto"/>
              <w:bottom w:val="single" w:sz="4" w:space="0" w:color="auto"/>
              <w:right w:val="single" w:sz="4" w:space="0" w:color="auto"/>
            </w:tcBorders>
          </w:tcPr>
          <w:p w:rsidR="00EF2B56" w:rsidRDefault="00C438F2">
            <w:pPr>
              <w:pStyle w:val="afffff6"/>
              <w:ind w:firstLineChars="0" w:firstLine="0"/>
              <w:jc w:val="left"/>
            </w:pPr>
            <w:r>
              <w:rPr>
                <w:rFonts w:hint="eastAsia"/>
              </w:rPr>
              <w:t>列项符号：“——”和“·”；列项编号：</w:t>
            </w:r>
            <w:r>
              <w:rPr>
                <w:rFonts w:hint="eastAsia"/>
              </w:rPr>
              <w:t>a</w:t>
            </w:r>
            <w:r>
              <w:t>)</w:t>
            </w:r>
            <w:r>
              <w:rPr>
                <w:rFonts w:hint="eastAsia"/>
              </w:rPr>
              <w:t>、</w:t>
            </w:r>
            <w:r>
              <w:rPr>
                <w:rFonts w:hint="eastAsia"/>
              </w:rPr>
              <w:t>b</w:t>
            </w:r>
            <w:r>
              <w:t>)</w:t>
            </w:r>
            <w:r>
              <w:rPr>
                <w:rFonts w:hint="eastAsia"/>
              </w:rPr>
              <w:t>和</w:t>
            </w:r>
            <w:r>
              <w:rPr>
                <w:rFonts w:hint="eastAsia"/>
              </w:rPr>
              <w:t>1</w:t>
            </w:r>
            <w:r>
              <w:t>)</w:t>
            </w:r>
            <w:r>
              <w:rPr>
                <w:rFonts w:hint="eastAsia"/>
              </w:rPr>
              <w:t>、</w:t>
            </w:r>
            <w:r>
              <w:rPr>
                <w:rFonts w:hint="eastAsia"/>
              </w:rPr>
              <w:t>2</w:t>
            </w:r>
            <w:r>
              <w:t>)</w:t>
            </w:r>
          </w:p>
        </w:tc>
        <w:tc>
          <w:tcPr>
            <w:tcW w:w="3020" w:type="dxa"/>
            <w:tcBorders>
              <w:top w:val="nil"/>
              <w:left w:val="single" w:sz="4" w:space="0" w:color="auto"/>
              <w:bottom w:val="single" w:sz="4" w:space="0" w:color="auto"/>
              <w:right w:val="single" w:sz="4" w:space="0" w:color="auto"/>
            </w:tcBorders>
          </w:tcPr>
          <w:p w:rsidR="00EF2B56" w:rsidRDefault="00EF2B56">
            <w:pPr>
              <w:pStyle w:val="afffff6"/>
              <w:ind w:firstLineChars="0" w:firstLine="0"/>
              <w:jc w:val="left"/>
            </w:pPr>
          </w:p>
        </w:tc>
      </w:tr>
      <w:tr w:rsidR="00EF2B56">
        <w:tc>
          <w:tcPr>
            <w:tcW w:w="9400" w:type="dxa"/>
            <w:gridSpan w:val="3"/>
            <w:tcBorders>
              <w:top w:val="single" w:sz="4" w:space="0" w:color="auto"/>
              <w:left w:val="single" w:sz="4" w:space="0" w:color="auto"/>
              <w:bottom w:val="single" w:sz="4" w:space="0" w:color="auto"/>
              <w:right w:val="single" w:sz="4" w:space="0" w:color="auto"/>
            </w:tcBorders>
          </w:tcPr>
          <w:p w:rsidR="00EF2B56" w:rsidRDefault="00C438F2">
            <w:pPr>
              <w:pStyle w:val="afffff6"/>
              <w:ind w:firstLine="400"/>
              <w:jc w:val="left"/>
              <w:rPr>
                <w:b/>
                <w:bCs/>
                <w:sz w:val="20"/>
                <w:szCs w:val="18"/>
                <w:highlight w:val="yellow"/>
              </w:rPr>
            </w:pPr>
            <w:r>
              <w:rPr>
                <w:rFonts w:hint="eastAsia"/>
                <w:sz w:val="20"/>
                <w:szCs w:val="18"/>
              </w:rPr>
              <w:t>条是对章的细分，</w:t>
            </w:r>
            <w:proofErr w:type="gramStart"/>
            <w:r>
              <w:rPr>
                <w:rFonts w:hint="eastAsia"/>
                <w:sz w:val="20"/>
                <w:szCs w:val="18"/>
              </w:rPr>
              <w:t>条可设置</w:t>
            </w:r>
            <w:proofErr w:type="gramEnd"/>
            <w:r>
              <w:rPr>
                <w:rFonts w:hint="eastAsia"/>
                <w:sz w:val="20"/>
                <w:szCs w:val="18"/>
              </w:rPr>
              <w:t>多层次，章的以下有编号的层次为“条”</w:t>
            </w:r>
            <w:r>
              <w:rPr>
                <w:rFonts w:hint="eastAsia"/>
                <w:b/>
                <w:bCs/>
                <w:sz w:val="20"/>
                <w:szCs w:val="18"/>
              </w:rPr>
              <w:t xml:space="preserve">         </w:t>
            </w:r>
            <w:r>
              <w:rPr>
                <w:rFonts w:hint="eastAsia"/>
                <w:b/>
                <w:bCs/>
                <w:sz w:val="20"/>
                <w:szCs w:val="18"/>
                <w:highlight w:val="yellow"/>
              </w:rPr>
              <w:t>(</w:t>
            </w:r>
            <w:r>
              <w:rPr>
                <w:rFonts w:hint="eastAsia"/>
                <w:b/>
                <w:bCs/>
                <w:sz w:val="20"/>
                <w:szCs w:val="18"/>
                <w:highlight w:val="yellow"/>
              </w:rPr>
              <w:t>表中的段，如果有</w:t>
            </w:r>
            <w:r>
              <w:rPr>
                <w:rFonts w:hint="eastAsia"/>
                <w:b/>
                <w:bCs/>
                <w:sz w:val="20"/>
                <w:szCs w:val="18"/>
                <w:highlight w:val="yellow"/>
              </w:rPr>
              <w:t>)</w:t>
            </w:r>
          </w:p>
          <w:p w:rsidR="00EF2B56" w:rsidRDefault="00C438F2">
            <w:pPr>
              <w:pStyle w:val="afffff6"/>
              <w:ind w:firstLine="402"/>
              <w:jc w:val="left"/>
            </w:pPr>
            <w:bookmarkStart w:id="72" w:name="OLE_LINK5"/>
            <w:r>
              <w:rPr>
                <w:rFonts w:ascii="黑体" w:eastAsia="黑体" w:hAnsi="黑体" w:cs="黑体" w:hint="eastAsia"/>
                <w:b/>
                <w:bCs/>
                <w:sz w:val="20"/>
                <w:szCs w:val="18"/>
              </w:rPr>
              <w:t>注</w:t>
            </w:r>
            <w:r>
              <w:rPr>
                <w:rFonts w:ascii="黑体" w:eastAsia="黑体" w:hAnsi="黑体" w:cs="黑体" w:hint="eastAsia"/>
                <w:sz w:val="20"/>
                <w:szCs w:val="18"/>
              </w:rPr>
              <w:t>：</w:t>
            </w:r>
            <w:bookmarkEnd w:id="72"/>
            <w:r>
              <w:rPr>
                <w:rFonts w:hint="eastAsia"/>
                <w:sz w:val="20"/>
                <w:szCs w:val="18"/>
              </w:rPr>
              <w:t>表格可作为条款中的附加信息。</w:t>
            </w:r>
            <w:r>
              <w:rPr>
                <w:rFonts w:hint="eastAsia"/>
                <w:sz w:val="20"/>
                <w:szCs w:val="18"/>
              </w:rPr>
              <w:t xml:space="preserve">                                     </w:t>
            </w:r>
            <w:r>
              <w:rPr>
                <w:rFonts w:hint="eastAsia"/>
                <w:b/>
                <w:bCs/>
                <w:sz w:val="20"/>
                <w:szCs w:val="18"/>
                <w:highlight w:val="yellow"/>
              </w:rPr>
              <w:t>(</w:t>
            </w:r>
            <w:r>
              <w:rPr>
                <w:rFonts w:hint="eastAsia"/>
                <w:b/>
                <w:bCs/>
                <w:sz w:val="20"/>
                <w:szCs w:val="18"/>
                <w:highlight w:val="yellow"/>
              </w:rPr>
              <w:t>表中的注，如果有</w:t>
            </w:r>
            <w:r>
              <w:rPr>
                <w:rFonts w:hint="eastAsia"/>
                <w:b/>
                <w:bCs/>
                <w:sz w:val="20"/>
                <w:szCs w:val="18"/>
                <w:highlight w:val="yellow"/>
              </w:rPr>
              <w:t>)</w:t>
            </w:r>
          </w:p>
        </w:tc>
      </w:tr>
      <w:tr w:rsidR="00EF2B56">
        <w:tc>
          <w:tcPr>
            <w:tcW w:w="9400" w:type="dxa"/>
            <w:gridSpan w:val="3"/>
            <w:tcBorders>
              <w:top w:val="single" w:sz="4" w:space="0" w:color="auto"/>
              <w:left w:val="single" w:sz="4" w:space="0" w:color="auto"/>
              <w:bottom w:val="single" w:sz="4" w:space="0" w:color="auto"/>
              <w:right w:val="single" w:sz="4" w:space="0" w:color="auto"/>
            </w:tcBorders>
          </w:tcPr>
          <w:p w:rsidR="00EF2B56" w:rsidRDefault="00C438F2">
            <w:pPr>
              <w:pStyle w:val="afffff6"/>
              <w:ind w:firstLine="400"/>
              <w:jc w:val="left"/>
              <w:rPr>
                <w:b/>
                <w:bCs/>
                <w:sz w:val="20"/>
                <w:szCs w:val="18"/>
              </w:rPr>
            </w:pPr>
            <w:r>
              <w:rPr>
                <w:rFonts w:hint="eastAsia"/>
                <w:sz w:val="20"/>
                <w:szCs w:val="18"/>
                <w:vertAlign w:val="superscript"/>
              </w:rPr>
              <w:t>a</w:t>
            </w:r>
            <w:r>
              <w:rPr>
                <w:rFonts w:hint="eastAsia"/>
                <w:sz w:val="20"/>
                <w:szCs w:val="18"/>
              </w:rPr>
              <w:t xml:space="preserve"> </w:t>
            </w:r>
            <w:r>
              <w:rPr>
                <w:rFonts w:hint="eastAsia"/>
                <w:sz w:val="20"/>
                <w:szCs w:val="18"/>
              </w:rPr>
              <w:t>某一层次的条没有标题，意味着细分层次到此为止。</w:t>
            </w:r>
            <w:proofErr w:type="gramStart"/>
            <w:r>
              <w:rPr>
                <w:rFonts w:hint="eastAsia"/>
                <w:sz w:val="20"/>
                <w:szCs w:val="18"/>
              </w:rPr>
              <w:t>条最多</w:t>
            </w:r>
            <w:proofErr w:type="gramEnd"/>
            <w:r>
              <w:rPr>
                <w:rFonts w:hint="eastAsia"/>
                <w:sz w:val="20"/>
                <w:szCs w:val="18"/>
              </w:rPr>
              <w:t>可分到第五层次</w:t>
            </w:r>
            <w:r>
              <w:rPr>
                <w:rFonts w:hint="eastAsia"/>
                <w:sz w:val="20"/>
                <w:szCs w:val="18"/>
              </w:rPr>
              <w:t xml:space="preserve"> </w:t>
            </w:r>
            <w:r>
              <w:rPr>
                <w:rFonts w:hint="eastAsia"/>
                <w:b/>
                <w:bCs/>
                <w:sz w:val="18"/>
                <w:szCs w:val="16"/>
                <w:highlight w:val="yellow"/>
              </w:rPr>
              <w:t>(</w:t>
            </w:r>
            <w:r>
              <w:rPr>
                <w:rFonts w:hint="eastAsia"/>
                <w:b/>
                <w:bCs/>
                <w:sz w:val="18"/>
                <w:szCs w:val="16"/>
                <w:highlight w:val="yellow"/>
              </w:rPr>
              <w:t>表中的脚注，如果有</w:t>
            </w:r>
            <w:r>
              <w:rPr>
                <w:rFonts w:hint="eastAsia"/>
                <w:b/>
                <w:bCs/>
                <w:sz w:val="18"/>
                <w:szCs w:val="16"/>
                <w:highlight w:val="yellow"/>
              </w:rPr>
              <w:t>)</w:t>
            </w:r>
          </w:p>
        </w:tc>
      </w:tr>
    </w:tbl>
    <w:p w:rsidR="00EF2B56" w:rsidRDefault="00EF2B56">
      <w:pPr>
        <w:pStyle w:val="afffff6"/>
        <w:ind w:firstLineChars="0" w:firstLine="0"/>
        <w:jc w:val="left"/>
      </w:pPr>
    </w:p>
    <w:p w:rsidR="00EF2B56" w:rsidRDefault="00C438F2">
      <w:pPr>
        <w:pStyle w:val="afffff6"/>
        <w:ind w:firstLineChars="0" w:firstLine="0"/>
        <w:jc w:val="left"/>
      </w:pPr>
      <w:r>
        <w:rPr>
          <w:rStyle w:val="Char0"/>
          <w:rFonts w:ascii="黑体" w:eastAsia="黑体" w:hAnsi="黑体" w:cs="黑体" w:hint="eastAsia"/>
        </w:rPr>
        <w:t>4.2.2</w:t>
      </w:r>
      <w:r>
        <w:rPr>
          <w:rFonts w:hint="eastAsia"/>
        </w:rPr>
        <w:t xml:space="preserve">  </w:t>
      </w:r>
      <w:r>
        <w:rPr>
          <w:rFonts w:hint="eastAsia"/>
        </w:rPr>
        <w:t>文件的层次编号示例见图</w:t>
      </w:r>
      <w:r>
        <w:rPr>
          <w:rFonts w:hint="eastAsia"/>
        </w:rPr>
        <w:t>1</w:t>
      </w:r>
    </w:p>
    <w:p w:rsidR="00EF2B56" w:rsidRDefault="00EF2B56">
      <w:pPr>
        <w:pStyle w:val="afffff6"/>
        <w:ind w:firstLineChars="0" w:firstLine="0"/>
        <w:jc w:val="left"/>
      </w:pPr>
    </w:p>
    <w:p w:rsidR="00EF2B56" w:rsidRDefault="00C438F2">
      <w:pPr>
        <w:pStyle w:val="afffff6"/>
        <w:ind w:firstLineChars="0" w:firstLine="0"/>
        <w:jc w:val="left"/>
      </w:pPr>
      <w:r>
        <w:rPr>
          <w:rFonts w:hint="eastAsia"/>
          <w:noProof/>
        </w:rPr>
        <w:drawing>
          <wp:inline distT="0" distB="0" distL="114300" distR="114300">
            <wp:extent cx="5930265" cy="5157470"/>
            <wp:effectExtent l="0" t="0" r="13335" b="8890"/>
            <wp:docPr id="4" name="图片 4" descr="ded84c4fe5cdb0029eb0344889af7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ed84c4fe5cdb0029eb0344889af7d6"/>
                    <pic:cNvPicPr>
                      <a:picLocks noChangeAspect="1"/>
                    </pic:cNvPicPr>
                  </pic:nvPicPr>
                  <pic:blipFill>
                    <a:blip r:embed="rId26"/>
                    <a:stretch>
                      <a:fillRect/>
                    </a:stretch>
                  </pic:blipFill>
                  <pic:spPr>
                    <a:xfrm>
                      <a:off x="0" y="0"/>
                      <a:ext cx="5930265" cy="5157470"/>
                    </a:xfrm>
                    <a:prstGeom prst="rect">
                      <a:avLst/>
                    </a:prstGeom>
                  </pic:spPr>
                </pic:pic>
              </a:graphicData>
            </a:graphic>
          </wp:inline>
        </w:drawing>
      </w:r>
    </w:p>
    <w:p w:rsidR="00EF2B56" w:rsidRDefault="00C438F2">
      <w:pPr>
        <w:pStyle w:val="afffff6"/>
        <w:ind w:firstLine="400"/>
        <w:jc w:val="left"/>
        <w:rPr>
          <w:sz w:val="20"/>
          <w:szCs w:val="18"/>
        </w:rPr>
      </w:pPr>
      <w:r>
        <w:rPr>
          <w:rFonts w:hint="eastAsia"/>
          <w:sz w:val="20"/>
          <w:szCs w:val="18"/>
        </w:rPr>
        <w:t>标引序号说明：</w:t>
      </w:r>
    </w:p>
    <w:p w:rsidR="00EF2B56" w:rsidRDefault="00C438F2">
      <w:pPr>
        <w:pStyle w:val="afffff6"/>
        <w:ind w:firstLine="400"/>
        <w:jc w:val="left"/>
        <w:rPr>
          <w:sz w:val="20"/>
          <w:szCs w:val="18"/>
        </w:rPr>
      </w:pPr>
      <w:r>
        <w:rPr>
          <w:rFonts w:hint="eastAsia"/>
          <w:sz w:val="20"/>
          <w:szCs w:val="18"/>
        </w:rPr>
        <w:t>1</w:t>
      </w:r>
      <w:r>
        <w:rPr>
          <w:rFonts w:hint="eastAsia"/>
          <w:sz w:val="20"/>
          <w:szCs w:val="18"/>
        </w:rPr>
        <w:t>——说明的内容</w:t>
      </w:r>
    </w:p>
    <w:p w:rsidR="00EF2B56" w:rsidRDefault="00C438F2">
      <w:pPr>
        <w:pStyle w:val="afffff6"/>
        <w:ind w:firstLine="400"/>
        <w:jc w:val="left"/>
        <w:rPr>
          <w:sz w:val="20"/>
          <w:szCs w:val="18"/>
        </w:rPr>
      </w:pPr>
      <w:r>
        <w:rPr>
          <w:rFonts w:hint="eastAsia"/>
          <w:sz w:val="20"/>
          <w:szCs w:val="18"/>
        </w:rPr>
        <w:t>2</w:t>
      </w:r>
      <w:r>
        <w:rPr>
          <w:rFonts w:hint="eastAsia"/>
          <w:sz w:val="20"/>
          <w:szCs w:val="18"/>
        </w:rPr>
        <w:t>——说明的内容</w:t>
      </w:r>
    </w:p>
    <w:p w:rsidR="00EF2B56" w:rsidRDefault="00C438F2">
      <w:pPr>
        <w:pStyle w:val="afffff6"/>
        <w:ind w:firstLine="400"/>
        <w:jc w:val="left"/>
        <w:rPr>
          <w:sz w:val="20"/>
          <w:szCs w:val="18"/>
          <w:highlight w:val="yellow"/>
        </w:rPr>
      </w:pPr>
      <w:proofErr w:type="spellStart"/>
      <w:r>
        <w:rPr>
          <w:rFonts w:hint="eastAsia"/>
          <w:sz w:val="20"/>
          <w:szCs w:val="18"/>
        </w:rPr>
        <w:t>Xxxxxxxxxxxxxxxx</w:t>
      </w:r>
      <w:proofErr w:type="spellEnd"/>
      <w:r>
        <w:rPr>
          <w:rFonts w:hint="eastAsia"/>
          <w:sz w:val="20"/>
          <w:szCs w:val="18"/>
        </w:rPr>
        <w:t xml:space="preserve">                                                           </w:t>
      </w:r>
      <w:r>
        <w:rPr>
          <w:rFonts w:hint="eastAsia"/>
          <w:sz w:val="20"/>
          <w:szCs w:val="18"/>
          <w:highlight w:val="yellow"/>
        </w:rPr>
        <w:t>（段，如果有）</w:t>
      </w:r>
    </w:p>
    <w:p w:rsidR="00EF2B56" w:rsidRDefault="00C438F2">
      <w:pPr>
        <w:pStyle w:val="afffff6"/>
        <w:ind w:firstLine="400"/>
        <w:jc w:val="left"/>
        <w:rPr>
          <w:sz w:val="20"/>
          <w:szCs w:val="18"/>
        </w:rPr>
      </w:pPr>
      <w:r>
        <w:rPr>
          <w:rFonts w:ascii="黑体" w:eastAsia="黑体" w:hAnsi="黑体" w:cs="黑体" w:hint="eastAsia"/>
          <w:sz w:val="20"/>
          <w:szCs w:val="18"/>
        </w:rPr>
        <w:t>注：</w:t>
      </w:r>
      <w:r>
        <w:rPr>
          <w:rFonts w:hint="eastAsia"/>
          <w:sz w:val="20"/>
          <w:szCs w:val="18"/>
        </w:rPr>
        <w:t>以上图片不属于标准文件常用图的形式。文件中的图通常使用线图表示。</w:t>
      </w:r>
    </w:p>
    <w:p w:rsidR="00EF2B56" w:rsidRDefault="00C438F2">
      <w:pPr>
        <w:pStyle w:val="afffff6"/>
        <w:ind w:firstLine="400"/>
        <w:jc w:val="left"/>
        <w:rPr>
          <w:sz w:val="20"/>
          <w:szCs w:val="18"/>
        </w:rPr>
      </w:pPr>
      <w:r>
        <w:rPr>
          <w:rFonts w:hint="eastAsia"/>
          <w:sz w:val="20"/>
          <w:szCs w:val="18"/>
          <w:vertAlign w:val="superscript"/>
        </w:rPr>
        <w:t>a</w:t>
      </w:r>
      <w:r>
        <w:rPr>
          <w:rFonts w:hint="eastAsia"/>
          <w:sz w:val="20"/>
          <w:szCs w:val="18"/>
        </w:rPr>
        <w:t xml:space="preserve"> XXXXXXXXXX                                                     </w:t>
      </w:r>
      <w:r>
        <w:rPr>
          <w:rFonts w:hint="eastAsia"/>
          <w:b/>
          <w:bCs/>
          <w:sz w:val="20"/>
          <w:szCs w:val="18"/>
          <w:highlight w:val="yellow"/>
        </w:rPr>
        <w:t>(</w:t>
      </w:r>
      <w:r>
        <w:rPr>
          <w:rFonts w:hint="eastAsia"/>
          <w:b/>
          <w:bCs/>
          <w:sz w:val="20"/>
          <w:szCs w:val="18"/>
          <w:highlight w:val="yellow"/>
        </w:rPr>
        <w:t>图中的脚注内容，如果有</w:t>
      </w:r>
      <w:r>
        <w:rPr>
          <w:rFonts w:hint="eastAsia"/>
          <w:b/>
          <w:bCs/>
          <w:sz w:val="20"/>
          <w:szCs w:val="18"/>
          <w:highlight w:val="yellow"/>
        </w:rPr>
        <w:t>)</w:t>
      </w:r>
    </w:p>
    <w:p w:rsidR="00EF2B56" w:rsidRDefault="00EF2B56">
      <w:pPr>
        <w:pStyle w:val="afffff6"/>
        <w:ind w:firstLine="400"/>
        <w:jc w:val="left"/>
        <w:rPr>
          <w:rFonts w:ascii="黑体" w:eastAsia="黑体" w:hAnsi="黑体" w:cs="黑体"/>
          <w:sz w:val="20"/>
          <w:szCs w:val="18"/>
        </w:rPr>
      </w:pPr>
      <w:bookmarkStart w:id="73" w:name="OLE_LINK7"/>
    </w:p>
    <w:p w:rsidR="00EF2B56" w:rsidRDefault="00C438F2">
      <w:pPr>
        <w:pStyle w:val="afffff6"/>
        <w:ind w:firstLineChars="0" w:firstLine="0"/>
        <w:jc w:val="center"/>
        <w:rPr>
          <w:rFonts w:ascii="黑体" w:eastAsia="黑体" w:hAnsi="黑体" w:cs="黑体"/>
        </w:rPr>
      </w:pPr>
      <w:bookmarkStart w:id="74" w:name="OLE_LINK8"/>
      <w:bookmarkEnd w:id="73"/>
      <w:r>
        <w:rPr>
          <w:rFonts w:ascii="黑体" w:eastAsia="黑体" w:hAnsi="黑体" w:cs="黑体" w:hint="eastAsia"/>
        </w:rPr>
        <w:t>图</w:t>
      </w:r>
      <w:r>
        <w:rPr>
          <w:rFonts w:ascii="黑体" w:eastAsia="黑体" w:hAnsi="黑体" w:cs="黑体" w:hint="eastAsia"/>
        </w:rPr>
        <w:t xml:space="preserve"> 1  </w:t>
      </w:r>
      <w:r>
        <w:rPr>
          <w:rFonts w:ascii="黑体" w:eastAsia="黑体" w:hAnsi="黑体" w:cs="黑体" w:hint="eastAsia"/>
        </w:rPr>
        <w:t>层次编号示例</w:t>
      </w:r>
    </w:p>
    <w:bookmarkEnd w:id="74"/>
    <w:p w:rsidR="00EF2B56" w:rsidRDefault="00EF2B56">
      <w:pPr>
        <w:pStyle w:val="afffff6"/>
        <w:ind w:firstLineChars="0" w:firstLine="0"/>
        <w:jc w:val="left"/>
      </w:pPr>
    </w:p>
    <w:p w:rsidR="00EF2B56" w:rsidRDefault="00C438F2">
      <w:pPr>
        <w:pStyle w:val="affe"/>
        <w:spacing w:before="120" w:after="120"/>
      </w:pPr>
      <w:r>
        <w:rPr>
          <w:rFonts w:hint="eastAsia"/>
        </w:rPr>
        <w:t>条</w:t>
      </w:r>
    </w:p>
    <w:p w:rsidR="00EF2B56" w:rsidRDefault="00C438F2">
      <w:pPr>
        <w:pStyle w:val="afff"/>
        <w:spacing w:before="120" w:after="120"/>
      </w:pPr>
      <w:r>
        <w:rPr>
          <w:rFonts w:hint="eastAsia"/>
        </w:rPr>
        <w:t>条款的功能类型</w:t>
      </w:r>
    </w:p>
    <w:p w:rsidR="00EF2B56" w:rsidRDefault="00C438F2">
      <w:pPr>
        <w:pStyle w:val="afffff6"/>
        <w:ind w:firstLine="420"/>
      </w:pPr>
      <w:r>
        <w:rPr>
          <w:rFonts w:hint="eastAsia"/>
        </w:rPr>
        <w:lastRenderedPageBreak/>
        <w:t>根据条款表达的功能类型，可分为以下类型：</w:t>
      </w:r>
    </w:p>
    <w:p w:rsidR="00EF2B56" w:rsidRDefault="00C438F2">
      <w:pPr>
        <w:pStyle w:val="afff5"/>
      </w:pPr>
      <w:r>
        <w:rPr>
          <w:rFonts w:hint="eastAsia"/>
        </w:rPr>
        <w:t>要求型；</w:t>
      </w:r>
    </w:p>
    <w:p w:rsidR="00EF2B56" w:rsidRDefault="00C438F2">
      <w:pPr>
        <w:pStyle w:val="afff5"/>
      </w:pPr>
      <w:r>
        <w:rPr>
          <w:rFonts w:hint="eastAsia"/>
        </w:rPr>
        <w:t>指示型；</w:t>
      </w:r>
    </w:p>
    <w:p w:rsidR="00EF2B56" w:rsidRDefault="00C438F2">
      <w:pPr>
        <w:pStyle w:val="afff5"/>
      </w:pPr>
      <w:r>
        <w:rPr>
          <w:rFonts w:hint="eastAsia"/>
        </w:rPr>
        <w:t>推荐型；</w:t>
      </w:r>
    </w:p>
    <w:p w:rsidR="00EF2B56" w:rsidRDefault="00C438F2">
      <w:pPr>
        <w:pStyle w:val="afff5"/>
      </w:pPr>
      <w:r>
        <w:rPr>
          <w:rFonts w:hint="eastAsia"/>
        </w:rPr>
        <w:t>允许型；</w:t>
      </w:r>
    </w:p>
    <w:p w:rsidR="00EF2B56" w:rsidRDefault="00C438F2">
      <w:pPr>
        <w:pStyle w:val="afff5"/>
      </w:pPr>
      <w:r>
        <w:rPr>
          <w:rFonts w:hint="eastAsia"/>
        </w:rPr>
        <w:t>陈述型。</w:t>
      </w:r>
    </w:p>
    <w:p w:rsidR="00EF2B56" w:rsidRDefault="00C438F2">
      <w:pPr>
        <w:pStyle w:val="afff"/>
        <w:spacing w:before="120" w:after="120"/>
      </w:pPr>
      <w:r>
        <w:rPr>
          <w:rFonts w:hint="eastAsia"/>
        </w:rPr>
        <w:t>条款的表述</w:t>
      </w:r>
    </w:p>
    <w:p w:rsidR="00EF2B56" w:rsidRDefault="00C438F2">
      <w:pPr>
        <w:pStyle w:val="afff"/>
        <w:numPr>
          <w:ilvl w:val="0"/>
          <w:numId w:val="0"/>
        </w:numPr>
        <w:spacing w:beforeLines="0" w:before="0" w:afterLines="0" w:after="0"/>
        <w:ind w:firstLineChars="200" w:firstLine="420"/>
        <w:jc w:val="left"/>
        <w:rPr>
          <w:rFonts w:ascii="宋体" w:eastAsia="宋体"/>
        </w:rPr>
      </w:pPr>
      <w:r>
        <w:rPr>
          <w:rFonts w:ascii="宋体" w:eastAsia="宋体" w:hint="eastAsia"/>
        </w:rPr>
        <w:t>条款是对章的细分，条的设置是多层次，章的以下有编号的层次均成为“条”。不同条款类型使用能愿动词或句子语气类型见表</w:t>
      </w:r>
      <w:r>
        <w:rPr>
          <w:rFonts w:ascii="宋体" w:eastAsia="宋体" w:hint="eastAsia"/>
        </w:rPr>
        <w:t xml:space="preserve"> 2</w:t>
      </w:r>
      <w:r>
        <w:rPr>
          <w:rFonts w:ascii="宋体" w:eastAsia="宋体" w:hint="eastAsia"/>
        </w:rPr>
        <w:t>。</w:t>
      </w:r>
    </w:p>
    <w:p w:rsidR="00EF2B56" w:rsidRDefault="00EF2B56">
      <w:pPr>
        <w:pStyle w:val="afff5"/>
        <w:numPr>
          <w:ilvl w:val="0"/>
          <w:numId w:val="0"/>
        </w:numPr>
      </w:pPr>
    </w:p>
    <w:p w:rsidR="00EF2B56" w:rsidRDefault="00C438F2">
      <w:pPr>
        <w:pStyle w:val="afffff6"/>
        <w:ind w:firstLineChars="0" w:firstLine="0"/>
        <w:jc w:val="center"/>
        <w:rPr>
          <w:b/>
          <w:bCs/>
        </w:rPr>
      </w:pPr>
      <w:r>
        <w:rPr>
          <w:rFonts w:ascii="黑体" w:eastAsia="黑体" w:hAnsi="黑体" w:cs="黑体" w:hint="eastAsia"/>
        </w:rPr>
        <w:t>表</w:t>
      </w:r>
      <w:r>
        <w:rPr>
          <w:rFonts w:ascii="黑体" w:eastAsia="黑体" w:hAnsi="黑体" w:cs="黑体" w:hint="eastAsia"/>
        </w:rPr>
        <w:t xml:space="preserve"> 2  </w:t>
      </w:r>
      <w:r>
        <w:rPr>
          <w:rFonts w:ascii="黑体" w:eastAsia="黑体" w:hAnsi="黑体" w:cs="黑体" w:hint="eastAsia"/>
        </w:rPr>
        <w:t>不同条款类型表述使用的能愿动词或句子语气类型</w:t>
      </w:r>
    </w:p>
    <w:p w:rsidR="00EF2B56" w:rsidRDefault="00EF2B56">
      <w:pPr>
        <w:pStyle w:val="afff5"/>
        <w:numPr>
          <w:ilvl w:val="0"/>
          <w:numId w:val="0"/>
        </w:numPr>
      </w:pPr>
    </w:p>
    <w:p w:rsidR="00EF2B56" w:rsidRDefault="00C438F2">
      <w:pPr>
        <w:pStyle w:val="afff5"/>
        <w:numPr>
          <w:ilvl w:val="0"/>
          <w:numId w:val="0"/>
        </w:numPr>
      </w:pPr>
      <w:r>
        <w:rPr>
          <w:rFonts w:hint="eastAsia"/>
          <w:noProof/>
        </w:rPr>
        <w:drawing>
          <wp:inline distT="0" distB="0" distL="0" distR="0">
            <wp:extent cx="5995035" cy="2893695"/>
            <wp:effectExtent l="0" t="0" r="5715" b="1905"/>
            <wp:docPr id="3012383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38377" name="图片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048211" cy="2919690"/>
                    </a:xfrm>
                    <a:prstGeom prst="rect">
                      <a:avLst/>
                    </a:prstGeom>
                    <a:noFill/>
                  </pic:spPr>
                </pic:pic>
              </a:graphicData>
            </a:graphic>
          </wp:inline>
        </w:drawing>
      </w:r>
    </w:p>
    <w:p w:rsidR="00EF2B56" w:rsidRDefault="00C438F2">
      <w:pPr>
        <w:pStyle w:val="affe"/>
        <w:spacing w:before="120" w:after="120"/>
      </w:pPr>
      <w:r>
        <w:rPr>
          <w:rFonts w:hint="eastAsia"/>
        </w:rPr>
        <w:t>附加信息</w:t>
      </w:r>
    </w:p>
    <w:p w:rsidR="00EF2B56" w:rsidRDefault="00C438F2">
      <w:pPr>
        <w:pStyle w:val="afffff6"/>
        <w:ind w:firstLine="420"/>
      </w:pPr>
      <w:r>
        <w:rPr>
          <w:rFonts w:hint="eastAsia"/>
        </w:rPr>
        <w:t>附加信息是附属于文件中条款的信息，仅对理解或使用文件起辅助作用。附件信息及其表述见表</w:t>
      </w:r>
      <w:r>
        <w:rPr>
          <w:rFonts w:hint="eastAsia"/>
        </w:rPr>
        <w:t>3.</w:t>
      </w:r>
    </w:p>
    <w:p w:rsidR="00EF2B56" w:rsidRDefault="00EF2B56">
      <w:pPr>
        <w:pStyle w:val="afffff6"/>
        <w:ind w:firstLine="420"/>
      </w:pPr>
    </w:p>
    <w:p w:rsidR="00EF2B56" w:rsidRDefault="00C438F2">
      <w:pPr>
        <w:pStyle w:val="afffff6"/>
        <w:ind w:firstLineChars="0" w:firstLine="0"/>
        <w:jc w:val="center"/>
        <w:rPr>
          <w:b/>
          <w:bCs/>
        </w:rPr>
      </w:pPr>
      <w:r>
        <w:rPr>
          <w:rFonts w:ascii="黑体" w:eastAsia="黑体" w:hAnsi="黑体" w:cs="黑体" w:hint="eastAsia"/>
        </w:rPr>
        <w:t>表</w:t>
      </w:r>
      <w:r>
        <w:rPr>
          <w:rFonts w:ascii="黑体" w:eastAsia="黑体" w:hAnsi="黑体" w:cs="黑体" w:hint="eastAsia"/>
        </w:rPr>
        <w:t xml:space="preserve"> </w:t>
      </w:r>
      <w:r>
        <w:rPr>
          <w:rFonts w:ascii="黑体" w:eastAsia="黑体" w:hAnsi="黑体" w:cs="黑体"/>
        </w:rPr>
        <w:t>3</w:t>
      </w:r>
      <w:r>
        <w:rPr>
          <w:rFonts w:ascii="黑体" w:eastAsia="黑体" w:hAnsi="黑体" w:cs="黑体" w:hint="eastAsia"/>
        </w:rPr>
        <w:t xml:space="preserve">  </w:t>
      </w:r>
      <w:r>
        <w:rPr>
          <w:rFonts w:ascii="黑体" w:eastAsia="黑体" w:hAnsi="黑体" w:cs="黑体" w:hint="eastAsia"/>
        </w:rPr>
        <w:t>附件信息及其表述</w:t>
      </w:r>
    </w:p>
    <w:p w:rsidR="00EF2B56" w:rsidRDefault="00EF2B56">
      <w:pPr>
        <w:pStyle w:val="afffff6"/>
        <w:ind w:firstLineChars="0" w:firstLine="0"/>
      </w:pPr>
    </w:p>
    <w:tbl>
      <w:tblPr>
        <w:tblStyle w:val="affff8"/>
        <w:tblW w:w="0" w:type="auto"/>
        <w:tblLook w:val="04A0" w:firstRow="1" w:lastRow="0" w:firstColumn="1" w:lastColumn="0" w:noHBand="0" w:noVBand="1"/>
      </w:tblPr>
      <w:tblGrid>
        <w:gridCol w:w="2089"/>
        <w:gridCol w:w="7255"/>
      </w:tblGrid>
      <w:tr w:rsidR="00EF2B56">
        <w:tc>
          <w:tcPr>
            <w:tcW w:w="2122" w:type="dxa"/>
          </w:tcPr>
          <w:p w:rsidR="00EF2B56" w:rsidRDefault="00C438F2">
            <w:pPr>
              <w:pStyle w:val="afffff6"/>
              <w:ind w:firstLineChars="0" w:firstLine="0"/>
            </w:pPr>
            <w:r>
              <w:rPr>
                <w:rFonts w:hint="eastAsia"/>
              </w:rPr>
              <w:t>附件信息</w:t>
            </w:r>
          </w:p>
        </w:tc>
        <w:tc>
          <w:tcPr>
            <w:tcW w:w="7408" w:type="dxa"/>
          </w:tcPr>
          <w:p w:rsidR="00EF2B56" w:rsidRDefault="00C438F2">
            <w:pPr>
              <w:pStyle w:val="afffff6"/>
              <w:ind w:firstLineChars="0" w:firstLine="0"/>
            </w:pPr>
            <w:r>
              <w:rPr>
                <w:rFonts w:hint="eastAsia"/>
              </w:rPr>
              <w:t>表述</w:t>
            </w:r>
          </w:p>
        </w:tc>
      </w:tr>
      <w:tr w:rsidR="00EF2B56">
        <w:tc>
          <w:tcPr>
            <w:tcW w:w="2122" w:type="dxa"/>
          </w:tcPr>
          <w:p w:rsidR="00EF2B56" w:rsidRDefault="00C438F2">
            <w:pPr>
              <w:pStyle w:val="afffff6"/>
              <w:ind w:firstLineChars="0" w:firstLine="0"/>
            </w:pPr>
            <w:r>
              <w:rPr>
                <w:rFonts w:hint="eastAsia"/>
              </w:rPr>
              <w:t>示例</w:t>
            </w:r>
            <w:r>
              <w:rPr>
                <w:rFonts w:hint="eastAsia"/>
              </w:rPr>
              <w:t>/</w:t>
            </w:r>
            <w:r>
              <w:rPr>
                <w:rFonts w:hint="eastAsia"/>
              </w:rPr>
              <w:t>例如</w:t>
            </w:r>
          </w:p>
        </w:tc>
        <w:tc>
          <w:tcPr>
            <w:tcW w:w="7408" w:type="dxa"/>
            <w:vMerge w:val="restart"/>
            <w:vAlign w:val="center"/>
          </w:tcPr>
          <w:p w:rsidR="00EF2B56" w:rsidRDefault="00C438F2">
            <w:pPr>
              <w:pStyle w:val="afffff6"/>
              <w:ind w:firstLineChars="0" w:firstLine="0"/>
            </w:pPr>
            <w:r>
              <w:rPr>
                <w:rFonts w:hint="eastAsia"/>
              </w:rPr>
              <w:t>应表述为事实的陈述，不应包含要求、指示、推荐或者允许型条款。</w:t>
            </w:r>
          </w:p>
          <w:p w:rsidR="00EF2B56" w:rsidRDefault="00C438F2">
            <w:pPr>
              <w:pStyle w:val="afffff6"/>
              <w:ind w:firstLineChars="0" w:firstLine="0"/>
            </w:pPr>
            <w:r>
              <w:rPr>
                <w:rFonts w:hint="eastAsia"/>
              </w:rPr>
              <w:t>典型句子语气类型：陈述句</w:t>
            </w:r>
          </w:p>
          <w:p w:rsidR="00EF2B56" w:rsidRDefault="00C438F2">
            <w:pPr>
              <w:pStyle w:val="afffff6"/>
              <w:ind w:firstLineChars="0" w:firstLine="0"/>
            </w:pPr>
            <w:r>
              <w:rPr>
                <w:rFonts w:hint="eastAsia"/>
              </w:rPr>
              <w:t>典型用词：见</w:t>
            </w:r>
          </w:p>
        </w:tc>
      </w:tr>
      <w:tr w:rsidR="00EF2B56">
        <w:tc>
          <w:tcPr>
            <w:tcW w:w="2122" w:type="dxa"/>
          </w:tcPr>
          <w:p w:rsidR="00EF2B56" w:rsidRDefault="00C438F2">
            <w:pPr>
              <w:pStyle w:val="afffff6"/>
              <w:ind w:firstLineChars="0" w:firstLine="0"/>
              <w:rPr>
                <w:vertAlign w:val="superscript"/>
              </w:rPr>
            </w:pPr>
            <w:r>
              <w:rPr>
                <w:rFonts w:hint="eastAsia"/>
              </w:rPr>
              <w:t>注、条文脚注</w:t>
            </w:r>
            <w:r>
              <w:rPr>
                <w:vertAlign w:val="superscript"/>
              </w:rPr>
              <w:t>a</w:t>
            </w:r>
          </w:p>
        </w:tc>
        <w:tc>
          <w:tcPr>
            <w:tcW w:w="7408" w:type="dxa"/>
            <w:vMerge/>
          </w:tcPr>
          <w:p w:rsidR="00EF2B56" w:rsidRDefault="00EF2B56">
            <w:pPr>
              <w:pStyle w:val="afffff6"/>
              <w:ind w:firstLineChars="0" w:firstLine="0"/>
            </w:pPr>
          </w:p>
        </w:tc>
      </w:tr>
      <w:tr w:rsidR="00EF2B56">
        <w:tc>
          <w:tcPr>
            <w:tcW w:w="2122" w:type="dxa"/>
          </w:tcPr>
          <w:p w:rsidR="00EF2B56" w:rsidRDefault="00C438F2">
            <w:pPr>
              <w:pStyle w:val="afffff6"/>
              <w:ind w:firstLineChars="0" w:firstLine="0"/>
            </w:pPr>
            <w:r>
              <w:rPr>
                <w:rFonts w:hint="eastAsia"/>
              </w:rPr>
              <w:t>清单</w:t>
            </w:r>
            <w:r>
              <w:rPr>
                <w:rFonts w:hint="eastAsia"/>
              </w:rPr>
              <w:t>/</w:t>
            </w:r>
            <w:r>
              <w:rPr>
                <w:rFonts w:hint="eastAsia"/>
              </w:rPr>
              <w:t>列表</w:t>
            </w:r>
          </w:p>
        </w:tc>
        <w:tc>
          <w:tcPr>
            <w:tcW w:w="7408" w:type="dxa"/>
            <w:vMerge/>
          </w:tcPr>
          <w:p w:rsidR="00EF2B56" w:rsidRDefault="00EF2B56">
            <w:pPr>
              <w:pStyle w:val="afffff6"/>
              <w:ind w:firstLineChars="0" w:firstLine="0"/>
            </w:pPr>
          </w:p>
        </w:tc>
      </w:tr>
      <w:tr w:rsidR="00EF2B56">
        <w:tc>
          <w:tcPr>
            <w:tcW w:w="2122" w:type="dxa"/>
          </w:tcPr>
          <w:p w:rsidR="00EF2B56" w:rsidRDefault="00C438F2">
            <w:pPr>
              <w:pStyle w:val="afffff6"/>
              <w:ind w:firstLineChars="0" w:firstLine="0"/>
            </w:pPr>
            <w:r>
              <w:rPr>
                <w:rFonts w:hint="eastAsia"/>
              </w:rPr>
              <w:t>事实</w:t>
            </w:r>
            <w:r>
              <w:rPr>
                <w:rFonts w:hint="eastAsia"/>
              </w:rPr>
              <w:t>/</w:t>
            </w:r>
            <w:r>
              <w:rPr>
                <w:rFonts w:hint="eastAsia"/>
              </w:rPr>
              <w:t>信息陈述</w:t>
            </w:r>
          </w:p>
        </w:tc>
        <w:tc>
          <w:tcPr>
            <w:tcW w:w="7408" w:type="dxa"/>
            <w:vMerge/>
          </w:tcPr>
          <w:p w:rsidR="00EF2B56" w:rsidRDefault="00EF2B56">
            <w:pPr>
              <w:pStyle w:val="afffff6"/>
              <w:ind w:firstLineChars="0" w:firstLine="0"/>
            </w:pPr>
          </w:p>
        </w:tc>
      </w:tr>
      <w:tr w:rsidR="00EF2B56">
        <w:tc>
          <w:tcPr>
            <w:tcW w:w="9530" w:type="dxa"/>
            <w:gridSpan w:val="2"/>
          </w:tcPr>
          <w:p w:rsidR="00EF2B56" w:rsidRDefault="00C438F2">
            <w:pPr>
              <w:pStyle w:val="afffff6"/>
              <w:ind w:firstLine="400"/>
              <w:jc w:val="left"/>
            </w:pPr>
            <w:r>
              <w:rPr>
                <w:rFonts w:hint="eastAsia"/>
                <w:sz w:val="20"/>
                <w:szCs w:val="18"/>
                <w:vertAlign w:val="superscript"/>
              </w:rPr>
              <w:t>a</w:t>
            </w:r>
            <w:r>
              <w:rPr>
                <w:sz w:val="20"/>
                <w:szCs w:val="18"/>
                <w:vertAlign w:val="superscript"/>
              </w:rPr>
              <w:t xml:space="preserve"> </w:t>
            </w:r>
            <w:r>
              <w:rPr>
                <w:rFonts w:hint="eastAsia"/>
                <w:sz w:val="20"/>
                <w:szCs w:val="18"/>
              </w:rPr>
              <w:t>图表脚注除给单独附加信息之外，还可包含要求型条款。</w:t>
            </w:r>
          </w:p>
        </w:tc>
      </w:tr>
    </w:tbl>
    <w:p w:rsidR="00EF2B56" w:rsidRDefault="00EF2B56">
      <w:pPr>
        <w:pStyle w:val="afffff6"/>
        <w:ind w:firstLine="420"/>
      </w:pPr>
    </w:p>
    <w:p w:rsidR="00EF2B56" w:rsidRDefault="00C438F2">
      <w:pPr>
        <w:pStyle w:val="affe"/>
        <w:spacing w:before="120" w:after="120"/>
      </w:pPr>
      <w:r>
        <w:rPr>
          <w:rFonts w:hint="eastAsia"/>
        </w:rPr>
        <w:t>列项</w:t>
      </w:r>
    </w:p>
    <w:p w:rsidR="00EF2B56" w:rsidRDefault="00C438F2">
      <w:pPr>
        <w:pStyle w:val="afff"/>
        <w:spacing w:before="120" w:after="120"/>
      </w:pPr>
      <w:r>
        <w:rPr>
          <w:rFonts w:hint="eastAsia"/>
        </w:rPr>
        <w:t>设置原则</w:t>
      </w:r>
    </w:p>
    <w:p w:rsidR="00EF2B56" w:rsidRDefault="00C438F2">
      <w:pPr>
        <w:pStyle w:val="afffff6"/>
        <w:ind w:firstLine="420"/>
      </w:pPr>
      <w:r>
        <w:rPr>
          <w:rFonts w:hint="eastAsia"/>
        </w:rPr>
        <w:t>列项是段中的子层次，可设置在文中的任意段或无标题条中。设置需考虑以下原则：</w:t>
      </w:r>
    </w:p>
    <w:p w:rsidR="00EF2B56" w:rsidRDefault="00C438F2">
      <w:pPr>
        <w:pStyle w:val="afff5"/>
      </w:pPr>
      <w:r>
        <w:rPr>
          <w:rFonts w:hint="eastAsia"/>
        </w:rPr>
        <w:t>突出并列的各项；</w:t>
      </w:r>
    </w:p>
    <w:p w:rsidR="00EF2B56" w:rsidRDefault="00C438F2">
      <w:pPr>
        <w:pStyle w:val="afff5"/>
      </w:pPr>
      <w:r>
        <w:rPr>
          <w:rFonts w:hint="eastAsia"/>
        </w:rPr>
        <w:t>强调各项的先后顺序；</w:t>
      </w:r>
    </w:p>
    <w:p w:rsidR="00EF2B56" w:rsidRDefault="00C438F2">
      <w:pPr>
        <w:pStyle w:val="afff5"/>
      </w:pPr>
      <w:r>
        <w:rPr>
          <w:rFonts w:hint="eastAsia"/>
        </w:rPr>
        <w:lastRenderedPageBreak/>
        <w:t>设置有编号的立项，便于引用并列列项的各项。</w:t>
      </w:r>
    </w:p>
    <w:p w:rsidR="00EF2B56" w:rsidRDefault="00C438F2">
      <w:pPr>
        <w:pStyle w:val="afff"/>
        <w:spacing w:before="120" w:after="120"/>
      </w:pPr>
      <w:r>
        <w:rPr>
          <w:rFonts w:hint="eastAsia"/>
        </w:rPr>
        <w:t>编写要求</w:t>
      </w:r>
    </w:p>
    <w:p w:rsidR="00EF2B56" w:rsidRDefault="00C438F2">
      <w:pPr>
        <w:autoSpaceDE w:val="0"/>
        <w:autoSpaceDN w:val="0"/>
        <w:ind w:firstLineChars="200" w:firstLine="420"/>
        <w:rPr>
          <w:rFonts w:ascii="宋体" w:hAnsi="Times New Roman"/>
        </w:rPr>
      </w:pPr>
      <w:r>
        <w:rPr>
          <w:rFonts w:ascii="宋体" w:hAnsi="Times New Roman" w:hint="eastAsia"/>
        </w:rPr>
        <w:t>列项分为无编号列项和有编号列项。编写列项，需注意以下问题</w:t>
      </w:r>
      <w:r>
        <w:rPr>
          <w:rFonts w:ascii="宋体" w:hAnsi="Times New Roman" w:hint="eastAsia"/>
        </w:rPr>
        <w:t xml:space="preserve">                   </w:t>
      </w:r>
      <w:r>
        <w:rPr>
          <w:rFonts w:ascii="宋体" w:hAnsi="Times New Roman" w:hint="eastAsia"/>
          <w:highlight w:val="yellow"/>
        </w:rPr>
        <w:t>(</w:t>
      </w:r>
      <w:r>
        <w:rPr>
          <w:rFonts w:ascii="宋体" w:hAnsi="Times New Roman" w:hint="eastAsia"/>
          <w:highlight w:val="yellow"/>
        </w:rPr>
        <w:t>引导语</w:t>
      </w:r>
      <w:r>
        <w:rPr>
          <w:rFonts w:ascii="宋体" w:hAnsi="Times New Roman" w:hint="eastAsia"/>
          <w:highlight w:val="yellow"/>
        </w:rPr>
        <w:t>)</w:t>
      </w:r>
      <w:r>
        <w:rPr>
          <w:rFonts w:ascii="宋体" w:hAnsi="Times New Roman" w:hint="eastAsia"/>
        </w:rPr>
        <w:t>。</w:t>
      </w:r>
    </w:p>
    <w:p w:rsidR="00EF2B56" w:rsidRDefault="00C438F2">
      <w:pPr>
        <w:numPr>
          <w:ilvl w:val="0"/>
          <w:numId w:val="21"/>
        </w:numPr>
        <w:rPr>
          <w:rFonts w:ascii="宋体" w:hAnsi="Times New Roman"/>
        </w:rPr>
      </w:pPr>
      <w:r>
        <w:rPr>
          <w:rFonts w:ascii="宋体" w:hAnsi="Times New Roman" w:hint="eastAsia"/>
        </w:rPr>
        <w:t>编写列项，不应省略引导语；</w:t>
      </w:r>
    </w:p>
    <w:p w:rsidR="00EF2B56" w:rsidRDefault="00C438F2">
      <w:pPr>
        <w:numPr>
          <w:ilvl w:val="0"/>
          <w:numId w:val="21"/>
        </w:numPr>
        <w:rPr>
          <w:rFonts w:ascii="宋体" w:hAnsi="Times New Roman"/>
        </w:rPr>
      </w:pPr>
      <w:proofErr w:type="gramStart"/>
      <w:r>
        <w:rPr>
          <w:rFonts w:ascii="宋体" w:hAnsi="Times New Roman" w:hint="eastAsia"/>
        </w:rPr>
        <w:t>条或段不应</w:t>
      </w:r>
      <w:proofErr w:type="gramEnd"/>
      <w:r>
        <w:rPr>
          <w:rFonts w:ascii="宋体" w:hAnsi="Times New Roman" w:hint="eastAsia"/>
        </w:rPr>
        <w:t>表述为列项的形式；</w:t>
      </w:r>
    </w:p>
    <w:p w:rsidR="00EF2B56" w:rsidRDefault="00C438F2">
      <w:pPr>
        <w:numPr>
          <w:ilvl w:val="0"/>
          <w:numId w:val="21"/>
        </w:numPr>
        <w:rPr>
          <w:rFonts w:ascii="宋体" w:hAnsi="Times New Roman"/>
        </w:rPr>
      </w:pPr>
      <w:r>
        <w:rPr>
          <w:rFonts w:ascii="宋体" w:hAnsi="Times New Roman" w:hint="eastAsia"/>
        </w:rPr>
        <w:t>引语与列项内容不应相互重复，两者内容需协调相符；</w:t>
      </w:r>
    </w:p>
    <w:p w:rsidR="00EF2B56" w:rsidRDefault="00C438F2">
      <w:pPr>
        <w:numPr>
          <w:ilvl w:val="0"/>
          <w:numId w:val="21"/>
        </w:numPr>
        <w:rPr>
          <w:rFonts w:ascii="宋体" w:hAnsi="Times New Roman"/>
        </w:rPr>
      </w:pPr>
      <w:r>
        <w:rPr>
          <w:rFonts w:ascii="宋体" w:hAnsi="Times New Roman" w:hint="eastAsia"/>
        </w:rPr>
        <w:t>仅需突出并列的各项，可选无编号的列项表述形式；</w:t>
      </w:r>
    </w:p>
    <w:p w:rsidR="00EF2B56" w:rsidRDefault="00C438F2">
      <w:pPr>
        <w:numPr>
          <w:ilvl w:val="0"/>
          <w:numId w:val="21"/>
        </w:numPr>
        <w:rPr>
          <w:rFonts w:ascii="宋体" w:hAnsi="Times New Roman"/>
        </w:rPr>
      </w:pPr>
      <w:r>
        <w:rPr>
          <w:rFonts w:ascii="宋体" w:hAnsi="Times New Roman" w:hint="eastAsia"/>
        </w:rPr>
        <w:t>需强调先后顺序或者文件需引用列项中表述的内容，应选有编号列项。</w:t>
      </w:r>
    </w:p>
    <w:p w:rsidR="00EF2B56" w:rsidRDefault="00C438F2">
      <w:pPr>
        <w:pStyle w:val="af6"/>
        <w:numPr>
          <w:ilvl w:val="0"/>
          <w:numId w:val="0"/>
        </w:numPr>
        <w:ind w:firstLineChars="200" w:firstLine="360"/>
        <w:jc w:val="left"/>
      </w:pPr>
      <w:bookmarkStart w:id="75" w:name="OLE_LINK4"/>
      <w:r>
        <w:rPr>
          <w:rFonts w:ascii="黑体" w:eastAsia="黑体" w:hAnsi="黑体" w:cs="黑体" w:hint="eastAsia"/>
        </w:rPr>
        <w:t>示例</w:t>
      </w:r>
      <w:bookmarkEnd w:id="75"/>
      <w:r>
        <w:rPr>
          <w:rFonts w:hint="eastAsia"/>
        </w:rPr>
        <w:t>：</w:t>
      </w:r>
    </w:p>
    <w:p w:rsidR="00EF2B56" w:rsidRDefault="00C438F2">
      <w:pPr>
        <w:pStyle w:val="afffffffffb"/>
        <w:ind w:firstLine="360"/>
      </w:pPr>
      <w:r>
        <w:rPr>
          <w:rFonts w:hint="eastAsia"/>
        </w:rPr>
        <w:t>不正确的表述：将</w:t>
      </w:r>
      <w:proofErr w:type="gramStart"/>
      <w:r>
        <w:rPr>
          <w:rFonts w:hint="eastAsia"/>
        </w:rPr>
        <w:t>条或者段</w:t>
      </w:r>
      <w:proofErr w:type="gramEnd"/>
      <w:r>
        <w:rPr>
          <w:rFonts w:hint="eastAsia"/>
        </w:rPr>
        <w:t>表述为立项，以及项目前没有引导语。</w:t>
      </w:r>
    </w:p>
    <w:p w:rsidR="00EF2B56" w:rsidRDefault="00C438F2">
      <w:pPr>
        <w:pStyle w:val="afffffffffb"/>
        <w:ind w:firstLine="360"/>
      </w:pPr>
      <w:r>
        <w:rPr>
          <w:noProof/>
        </w:rPr>
        <w:drawing>
          <wp:inline distT="0" distB="0" distL="114300" distR="114300">
            <wp:extent cx="4409440" cy="1049655"/>
            <wp:effectExtent l="0" t="0" r="10160" b="1905"/>
            <wp:docPr id="6" name="图片 6" descr="172645647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26456470701"/>
                    <pic:cNvPicPr>
                      <a:picLocks noChangeAspect="1"/>
                    </pic:cNvPicPr>
                  </pic:nvPicPr>
                  <pic:blipFill>
                    <a:blip r:embed="rId28"/>
                    <a:stretch>
                      <a:fillRect/>
                    </a:stretch>
                  </pic:blipFill>
                  <pic:spPr>
                    <a:xfrm>
                      <a:off x="0" y="0"/>
                      <a:ext cx="4409440" cy="1049655"/>
                    </a:xfrm>
                    <a:prstGeom prst="rect">
                      <a:avLst/>
                    </a:prstGeom>
                  </pic:spPr>
                </pic:pic>
              </a:graphicData>
            </a:graphic>
          </wp:inline>
        </w:drawing>
      </w:r>
    </w:p>
    <w:p w:rsidR="00EF2B56" w:rsidRDefault="00EF2B56">
      <w:pPr>
        <w:jc w:val="left"/>
        <w:rPr>
          <w:rFonts w:ascii="宋体" w:hAnsi="Times New Roman"/>
          <w:kern w:val="0"/>
          <w:sz w:val="20"/>
          <w:szCs w:val="18"/>
        </w:rPr>
      </w:pPr>
    </w:p>
    <w:p w:rsidR="00EF2B56" w:rsidRDefault="00C438F2">
      <w:pPr>
        <w:pStyle w:val="afff"/>
        <w:spacing w:before="120" w:after="120"/>
      </w:pPr>
      <w:r>
        <w:rPr>
          <w:rFonts w:hint="eastAsia"/>
        </w:rPr>
        <w:t>层次细分</w:t>
      </w:r>
    </w:p>
    <w:p w:rsidR="00EF2B56" w:rsidRDefault="00C438F2">
      <w:pPr>
        <w:pStyle w:val="afffff6"/>
        <w:ind w:firstLine="420"/>
      </w:pPr>
      <w:r>
        <w:rPr>
          <w:rFonts w:hint="eastAsia"/>
        </w:rPr>
        <w:t>无编号列项的编写如需细分为第二层次，需注意：</w:t>
      </w:r>
    </w:p>
    <w:p w:rsidR="00EF2B56" w:rsidRDefault="00C438F2">
      <w:pPr>
        <w:pStyle w:val="ae"/>
      </w:pPr>
      <w:r>
        <w:rPr>
          <w:rFonts w:hint="eastAsia"/>
        </w:rPr>
        <w:t>第二层次的列项，只准许细分为无编号的各项；</w:t>
      </w:r>
    </w:p>
    <w:p w:rsidR="00EF2B56" w:rsidRDefault="00C438F2">
      <w:pPr>
        <w:pStyle w:val="ae"/>
      </w:pPr>
      <w:r>
        <w:rPr>
          <w:rFonts w:hint="eastAsia"/>
        </w:rPr>
        <w:t>编写时应标明列项符号，包括：</w:t>
      </w:r>
    </w:p>
    <w:p w:rsidR="00EF2B56" w:rsidRDefault="00C438F2">
      <w:pPr>
        <w:pStyle w:val="2"/>
      </w:pPr>
      <w:r>
        <w:rPr>
          <w:rFonts w:hint="eastAsia"/>
        </w:rPr>
        <w:t>适用第一层次各项之前的破折号“——”；</w:t>
      </w:r>
    </w:p>
    <w:p w:rsidR="00EF2B56" w:rsidRDefault="00C438F2">
      <w:pPr>
        <w:pStyle w:val="2"/>
      </w:pPr>
      <w:r>
        <w:rPr>
          <w:rFonts w:hint="eastAsia"/>
        </w:rPr>
        <w:t>适用第二层次各项之前的间隔号“·”。</w:t>
      </w:r>
    </w:p>
    <w:p w:rsidR="00EF2B56" w:rsidRDefault="00C438F2">
      <w:pPr>
        <w:pStyle w:val="ae"/>
        <w:numPr>
          <w:ilvl w:val="0"/>
          <w:numId w:val="0"/>
        </w:numPr>
        <w:ind w:left="425"/>
      </w:pPr>
      <w:r>
        <w:rPr>
          <w:rFonts w:hint="eastAsia"/>
        </w:rPr>
        <w:t>有编号列项编写如需细分层次，应注意：</w:t>
      </w:r>
    </w:p>
    <w:p w:rsidR="00EF2B56" w:rsidRDefault="00C438F2">
      <w:pPr>
        <w:pStyle w:val="af1"/>
      </w:pPr>
      <w:r>
        <w:rPr>
          <w:rFonts w:hint="eastAsia"/>
        </w:rPr>
        <w:t>根据是否需要识别或者表明先后顺序，选择有数字编号的列项或者使用间隔号的无编号列项；</w:t>
      </w:r>
    </w:p>
    <w:p w:rsidR="00EF2B56" w:rsidRDefault="00C438F2">
      <w:pPr>
        <w:pStyle w:val="af1"/>
      </w:pPr>
      <w:r>
        <w:rPr>
          <w:rFonts w:hint="eastAsia"/>
        </w:rPr>
        <w:t>编写编号时，应注意：</w:t>
      </w:r>
    </w:p>
    <w:p w:rsidR="00EF2B56" w:rsidRDefault="00C438F2">
      <w:pPr>
        <w:pStyle w:val="af2"/>
        <w:tabs>
          <w:tab w:val="left" w:pos="851"/>
        </w:tabs>
      </w:pPr>
      <w:r>
        <w:rPr>
          <w:rFonts w:hint="eastAsia"/>
        </w:rPr>
        <w:t>字母编号，适用于第一层次编号列项，如：</w:t>
      </w:r>
      <w:r>
        <w:rPr>
          <w:rFonts w:hint="eastAsia"/>
        </w:rPr>
        <w:t>a</w:t>
      </w:r>
      <w:r>
        <w:t>)</w:t>
      </w:r>
      <w:r>
        <w:rPr>
          <w:rFonts w:hint="eastAsia"/>
        </w:rPr>
        <w:t>；</w:t>
      </w:r>
    </w:p>
    <w:p w:rsidR="00EF2B56" w:rsidRDefault="00C438F2">
      <w:pPr>
        <w:pStyle w:val="af2"/>
        <w:tabs>
          <w:tab w:val="left" w:pos="851"/>
        </w:tabs>
      </w:pPr>
      <w:r>
        <w:rPr>
          <w:rFonts w:hint="eastAsia"/>
        </w:rPr>
        <w:t>数字编号，适用于第二层次编号列项，如：</w:t>
      </w:r>
      <w:r>
        <w:rPr>
          <w:rFonts w:hint="eastAsia"/>
        </w:rPr>
        <w:t>1</w:t>
      </w:r>
      <w:r>
        <w:rPr>
          <w:rFonts w:hint="eastAsia"/>
        </w:rPr>
        <w:t>）。</w:t>
      </w:r>
    </w:p>
    <w:p w:rsidR="00EF2B56" w:rsidRDefault="00EF2B56">
      <w:pPr>
        <w:pStyle w:val="af2"/>
        <w:numPr>
          <w:ilvl w:val="1"/>
          <w:numId w:val="0"/>
        </w:numPr>
        <w:tabs>
          <w:tab w:val="clear" w:pos="1276"/>
          <w:tab w:val="left" w:pos="851"/>
        </w:tabs>
        <w:ind w:left="851"/>
      </w:pPr>
    </w:p>
    <w:p w:rsidR="00EF2B56" w:rsidRDefault="00EF2B56">
      <w:pPr>
        <w:pStyle w:val="af2"/>
        <w:numPr>
          <w:ilvl w:val="1"/>
          <w:numId w:val="0"/>
        </w:numPr>
        <w:tabs>
          <w:tab w:val="clear" w:pos="1276"/>
          <w:tab w:val="left" w:pos="851"/>
        </w:tabs>
      </w:pPr>
    </w:p>
    <w:p w:rsidR="00EF2B56" w:rsidRDefault="00EF2B56">
      <w:pPr>
        <w:pStyle w:val="af2"/>
        <w:numPr>
          <w:ilvl w:val="1"/>
          <w:numId w:val="0"/>
        </w:numPr>
        <w:tabs>
          <w:tab w:val="clear" w:pos="1276"/>
          <w:tab w:val="left" w:pos="851"/>
        </w:tabs>
      </w:pPr>
    </w:p>
    <w:p w:rsidR="00EF2B56" w:rsidRDefault="00EF2B56">
      <w:pPr>
        <w:pStyle w:val="afffff6"/>
        <w:ind w:firstLine="420"/>
        <w:sectPr w:rsidR="00EF2B56">
          <w:headerReference w:type="even" r:id="rId29"/>
          <w:headerReference w:type="default" r:id="rId30"/>
          <w:footerReference w:type="even" r:id="rId31"/>
          <w:footerReference w:type="default" r:id="rId32"/>
          <w:headerReference w:type="first" r:id="rId33"/>
          <w:pgSz w:w="11906" w:h="16838"/>
          <w:pgMar w:top="1928" w:right="1134" w:bottom="1134" w:left="1134" w:header="1418" w:footer="1134" w:gutter="284"/>
          <w:pgNumType w:start="1"/>
          <w:cols w:space="425"/>
          <w:formProt w:val="0"/>
          <w:docGrid w:linePitch="312"/>
        </w:sectPr>
      </w:pPr>
    </w:p>
    <w:p w:rsidR="00EF2B56" w:rsidRDefault="00EF2B56">
      <w:pPr>
        <w:pStyle w:val="af4"/>
        <w:rPr>
          <w:vanish w:val="0"/>
        </w:rPr>
      </w:pPr>
      <w:bookmarkStart w:id="76" w:name="BookMark5"/>
      <w:bookmarkEnd w:id="28"/>
    </w:p>
    <w:p w:rsidR="00EF2B56" w:rsidRDefault="00EF2B56">
      <w:pPr>
        <w:pStyle w:val="afa"/>
        <w:rPr>
          <w:vanish w:val="0"/>
        </w:rPr>
      </w:pPr>
    </w:p>
    <w:p w:rsidR="00EF2B56" w:rsidRDefault="00C438F2">
      <w:pPr>
        <w:pStyle w:val="aff4"/>
        <w:spacing w:after="120"/>
      </w:pPr>
      <w:r>
        <w:br/>
      </w:r>
      <w:bookmarkStart w:id="77" w:name="_Toc134282668"/>
      <w:bookmarkStart w:id="78" w:name="_Toc134283229"/>
      <w:bookmarkStart w:id="79" w:name="_Toc134284338"/>
      <w:bookmarkStart w:id="80" w:name="_Toc134283529"/>
      <w:bookmarkStart w:id="81" w:name="_Toc134282560"/>
      <w:r>
        <w:rPr>
          <w:rFonts w:hint="eastAsia"/>
        </w:rPr>
        <w:t>（规范性</w:t>
      </w:r>
      <w:r>
        <w:rPr>
          <w:rFonts w:hint="eastAsia"/>
        </w:rPr>
        <w:t>/</w:t>
      </w:r>
      <w:r>
        <w:rPr>
          <w:rFonts w:hint="eastAsia"/>
        </w:rPr>
        <w:t>资料性）</w:t>
      </w:r>
      <w:r>
        <w:br/>
      </w:r>
      <w:bookmarkEnd w:id="77"/>
      <w:bookmarkEnd w:id="78"/>
      <w:bookmarkEnd w:id="79"/>
      <w:bookmarkEnd w:id="80"/>
      <w:bookmarkEnd w:id="81"/>
      <w:proofErr w:type="spellStart"/>
      <w:r>
        <w:rPr>
          <w:rFonts w:hint="eastAsia"/>
        </w:rPr>
        <w:t>xxxxx</w:t>
      </w:r>
      <w:proofErr w:type="spellEnd"/>
    </w:p>
    <w:p w:rsidR="00EF2B56" w:rsidRDefault="00C438F2">
      <w:pPr>
        <w:pStyle w:val="aff5"/>
        <w:spacing w:before="120" w:after="120"/>
      </w:pPr>
      <w:proofErr w:type="spellStart"/>
      <w:r>
        <w:rPr>
          <w:rFonts w:hint="eastAsia"/>
        </w:rPr>
        <w:t>Xxxxxx</w:t>
      </w:r>
      <w:proofErr w:type="spellEnd"/>
    </w:p>
    <w:p w:rsidR="00EF2B56" w:rsidRDefault="00EF2B56">
      <w:pPr>
        <w:pStyle w:val="afffff6"/>
        <w:ind w:firstLine="420"/>
      </w:pPr>
    </w:p>
    <w:p w:rsidR="00EF2B56" w:rsidRDefault="00C438F2">
      <w:pPr>
        <w:pStyle w:val="aff5"/>
        <w:spacing w:before="120" w:after="120"/>
      </w:pPr>
      <w:proofErr w:type="spellStart"/>
      <w:r>
        <w:rPr>
          <w:rFonts w:hint="eastAsia"/>
        </w:rPr>
        <w:t>Xxxxx</w:t>
      </w:r>
      <w:proofErr w:type="spellEnd"/>
    </w:p>
    <w:p w:rsidR="00EF2B56" w:rsidRDefault="00EF2B56">
      <w:pPr>
        <w:pStyle w:val="afffff6"/>
        <w:ind w:firstLineChars="0" w:firstLine="0"/>
      </w:pPr>
    </w:p>
    <w:p w:rsidR="00EF2B56" w:rsidRDefault="00EF2B56">
      <w:pPr>
        <w:pStyle w:val="afffff6"/>
        <w:ind w:firstLineChars="0" w:firstLine="0"/>
        <w:sectPr w:rsidR="00EF2B56">
          <w:headerReference w:type="even" r:id="rId34"/>
          <w:headerReference w:type="default" r:id="rId35"/>
          <w:footerReference w:type="even" r:id="rId36"/>
          <w:footerReference w:type="default" r:id="rId37"/>
          <w:headerReference w:type="first" r:id="rId38"/>
          <w:pgSz w:w="11906" w:h="16838"/>
          <w:pgMar w:top="1928" w:right="1134" w:bottom="1134" w:left="1134" w:header="1418" w:footer="1134" w:gutter="284"/>
          <w:cols w:space="425"/>
          <w:formProt w:val="0"/>
          <w:docGrid w:linePitch="312"/>
        </w:sectPr>
      </w:pPr>
    </w:p>
    <w:p w:rsidR="00EF2B56" w:rsidRDefault="00EF2B56">
      <w:pPr>
        <w:pStyle w:val="af4"/>
        <w:rPr>
          <w:vanish w:val="0"/>
        </w:rPr>
      </w:pPr>
    </w:p>
    <w:p w:rsidR="00EF2B56" w:rsidRDefault="00EF2B56">
      <w:pPr>
        <w:pStyle w:val="afa"/>
        <w:rPr>
          <w:vanish w:val="0"/>
        </w:rPr>
      </w:pPr>
    </w:p>
    <w:p w:rsidR="00EF2B56" w:rsidRDefault="00C438F2">
      <w:pPr>
        <w:pStyle w:val="aff4"/>
        <w:spacing w:after="120"/>
      </w:pPr>
      <w:r>
        <w:br/>
      </w:r>
      <w:bookmarkStart w:id="82" w:name="_Toc134284339"/>
      <w:bookmarkStart w:id="83" w:name="_Toc134283230"/>
      <w:bookmarkStart w:id="84" w:name="_Toc134283530"/>
      <w:r>
        <w:rPr>
          <w:rFonts w:hint="eastAsia"/>
        </w:rPr>
        <w:t>（资料性）</w:t>
      </w:r>
      <w:r>
        <w:br/>
      </w:r>
      <w:bookmarkEnd w:id="82"/>
      <w:bookmarkEnd w:id="83"/>
      <w:bookmarkEnd w:id="84"/>
      <w:proofErr w:type="spellStart"/>
      <w:r>
        <w:rPr>
          <w:rFonts w:hint="eastAsia"/>
        </w:rPr>
        <w:t>xxxxx</w:t>
      </w:r>
      <w:proofErr w:type="spellEnd"/>
    </w:p>
    <w:p w:rsidR="00EF2B56" w:rsidRDefault="00C438F2">
      <w:pPr>
        <w:pStyle w:val="aff5"/>
        <w:numPr>
          <w:ilvl w:val="0"/>
          <w:numId w:val="0"/>
        </w:numPr>
        <w:spacing w:before="120" w:after="120"/>
      </w:pPr>
      <w:proofErr w:type="spellStart"/>
      <w:r>
        <w:rPr>
          <w:rFonts w:hint="eastAsia"/>
        </w:rPr>
        <w:t>xxxxxx</w:t>
      </w:r>
      <w:proofErr w:type="spellEnd"/>
      <w:r>
        <w:rPr>
          <w:rFonts w:hint="eastAsia"/>
        </w:rPr>
        <w:t>。</w:t>
      </w:r>
    </w:p>
    <w:p w:rsidR="00EF2B56" w:rsidRDefault="00EF2B56">
      <w:pPr>
        <w:pStyle w:val="afffff6"/>
        <w:ind w:firstLine="420"/>
      </w:pPr>
    </w:p>
    <w:p w:rsidR="00EF2B56" w:rsidRDefault="00C438F2">
      <w:pPr>
        <w:pStyle w:val="afb"/>
        <w:spacing w:before="120" w:after="120"/>
      </w:pPr>
      <w:proofErr w:type="spellStart"/>
      <w:r>
        <w:rPr>
          <w:rFonts w:hint="eastAsia"/>
        </w:rPr>
        <w:t>xxxxxx</w:t>
      </w:r>
      <w:proofErr w:type="spellEnd"/>
    </w:p>
    <w:tbl>
      <w:tblPr>
        <w:tblStyle w:val="affff8"/>
        <w:tblW w:w="502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71"/>
        <w:gridCol w:w="1874"/>
        <w:gridCol w:w="1874"/>
        <w:gridCol w:w="1874"/>
        <w:gridCol w:w="1878"/>
      </w:tblGrid>
      <w:tr w:rsidR="00EF2B56">
        <w:trPr>
          <w:jc w:val="center"/>
        </w:trPr>
        <w:tc>
          <w:tcPr>
            <w:tcW w:w="998" w:type="pct"/>
            <w:tcBorders>
              <w:top w:val="single" w:sz="8" w:space="0" w:color="auto"/>
              <w:bottom w:val="single" w:sz="8" w:space="0" w:color="auto"/>
            </w:tcBorders>
            <w:shd w:val="clear" w:color="auto" w:fill="auto"/>
            <w:vAlign w:val="center"/>
          </w:tcPr>
          <w:p w:rsidR="00EF2B56" w:rsidRDefault="00C438F2">
            <w:pPr>
              <w:pStyle w:val="afffffffffa"/>
              <w:ind w:firstLine="360"/>
              <w:rPr>
                <w:rFonts w:hAnsi="宋体"/>
                <w:bCs/>
              </w:rPr>
            </w:pPr>
            <w:r>
              <w:rPr>
                <w:rFonts w:hAnsi="宋体" w:cs="宋体" w:hint="eastAsia"/>
                <w:bCs/>
              </w:rPr>
              <w:t>分类</w:t>
            </w:r>
          </w:p>
        </w:tc>
        <w:tc>
          <w:tcPr>
            <w:tcW w:w="1000" w:type="pct"/>
            <w:tcBorders>
              <w:top w:val="single" w:sz="8" w:space="0" w:color="auto"/>
              <w:bottom w:val="single" w:sz="8" w:space="0" w:color="auto"/>
            </w:tcBorders>
            <w:shd w:val="clear" w:color="auto" w:fill="auto"/>
            <w:vAlign w:val="center"/>
          </w:tcPr>
          <w:p w:rsidR="00EF2B56" w:rsidRDefault="00C438F2">
            <w:pPr>
              <w:pStyle w:val="afffff6"/>
              <w:ind w:firstLineChars="500" w:firstLine="900"/>
              <w:rPr>
                <w:rFonts w:hAnsi="宋体"/>
                <w:bCs/>
                <w:sz w:val="18"/>
              </w:rPr>
            </w:pPr>
            <w:r>
              <w:rPr>
                <w:rFonts w:hAnsi="宋体" w:cs="宋体" w:hint="eastAsia"/>
                <w:bCs/>
                <w:sz w:val="18"/>
              </w:rPr>
              <w:t>Pred_1</w:t>
            </w:r>
          </w:p>
        </w:tc>
        <w:tc>
          <w:tcPr>
            <w:tcW w:w="1000" w:type="pct"/>
            <w:tcBorders>
              <w:top w:val="single" w:sz="8" w:space="0" w:color="auto"/>
              <w:bottom w:val="single" w:sz="8" w:space="0" w:color="auto"/>
            </w:tcBorders>
            <w:shd w:val="clear" w:color="auto" w:fill="auto"/>
            <w:vAlign w:val="center"/>
          </w:tcPr>
          <w:p w:rsidR="00EF2B56" w:rsidRDefault="00C438F2">
            <w:pPr>
              <w:pStyle w:val="afffffffffa"/>
              <w:ind w:firstLine="360"/>
              <w:rPr>
                <w:rFonts w:hAnsi="宋体"/>
                <w:bCs/>
              </w:rPr>
            </w:pPr>
            <w:r>
              <w:rPr>
                <w:rFonts w:hAnsi="宋体" w:cs="宋体" w:hint="eastAsia"/>
                <w:bCs/>
              </w:rPr>
              <w:t>Pred_2</w:t>
            </w:r>
          </w:p>
        </w:tc>
        <w:tc>
          <w:tcPr>
            <w:tcW w:w="1000" w:type="pct"/>
            <w:tcBorders>
              <w:top w:val="single" w:sz="8" w:space="0" w:color="auto"/>
              <w:bottom w:val="single" w:sz="8" w:space="0" w:color="auto"/>
            </w:tcBorders>
            <w:shd w:val="clear" w:color="auto" w:fill="auto"/>
            <w:vAlign w:val="center"/>
          </w:tcPr>
          <w:p w:rsidR="00EF2B56" w:rsidRDefault="00C438F2">
            <w:pPr>
              <w:pStyle w:val="afffffffffa"/>
              <w:ind w:firstLine="360"/>
              <w:rPr>
                <w:rFonts w:hAnsi="宋体"/>
                <w:bCs/>
              </w:rPr>
            </w:pPr>
            <w:r>
              <w:rPr>
                <w:rFonts w:hAnsi="宋体" w:cs="宋体" w:hint="eastAsia"/>
                <w:bCs/>
              </w:rPr>
              <w:t>…</w:t>
            </w:r>
          </w:p>
        </w:tc>
        <w:tc>
          <w:tcPr>
            <w:tcW w:w="1002" w:type="pct"/>
            <w:tcBorders>
              <w:top w:val="single" w:sz="8" w:space="0" w:color="auto"/>
              <w:bottom w:val="single" w:sz="8" w:space="0" w:color="auto"/>
            </w:tcBorders>
            <w:shd w:val="clear" w:color="auto" w:fill="auto"/>
            <w:vAlign w:val="center"/>
          </w:tcPr>
          <w:p w:rsidR="00EF2B56" w:rsidRDefault="00C438F2">
            <w:pPr>
              <w:pStyle w:val="afffffffffa"/>
              <w:ind w:firstLine="360"/>
              <w:rPr>
                <w:rFonts w:hAnsi="宋体"/>
                <w:bCs/>
              </w:rPr>
            </w:pPr>
            <w:proofErr w:type="spellStart"/>
            <w:r>
              <w:rPr>
                <w:rFonts w:hAnsi="宋体" w:cs="宋体" w:hint="eastAsia"/>
                <w:bCs/>
              </w:rPr>
              <w:t>Pred_n</w:t>
            </w:r>
            <w:proofErr w:type="spellEnd"/>
          </w:p>
        </w:tc>
      </w:tr>
      <w:tr w:rsidR="00EF2B56">
        <w:trPr>
          <w:jc w:val="center"/>
        </w:trPr>
        <w:tc>
          <w:tcPr>
            <w:tcW w:w="998" w:type="pct"/>
            <w:tcBorders>
              <w:top w:val="single" w:sz="8" w:space="0" w:color="auto"/>
            </w:tcBorders>
            <w:shd w:val="clear" w:color="auto" w:fill="auto"/>
            <w:vAlign w:val="center"/>
          </w:tcPr>
          <w:p w:rsidR="00EF2B56" w:rsidRDefault="00C438F2">
            <w:pPr>
              <w:pStyle w:val="afffffffffa"/>
              <w:ind w:firstLine="360"/>
              <w:rPr>
                <w:rFonts w:hAnsi="宋体"/>
                <w:bCs/>
              </w:rPr>
            </w:pPr>
            <w:r>
              <w:rPr>
                <w:rFonts w:hAnsi="宋体" w:cs="宋体" w:hint="eastAsia"/>
                <w:bCs/>
              </w:rPr>
              <w:t>True_1</w:t>
            </w:r>
          </w:p>
        </w:tc>
        <w:tc>
          <w:tcPr>
            <w:tcW w:w="1000" w:type="pct"/>
            <w:tcBorders>
              <w:top w:val="single" w:sz="8" w:space="0" w:color="auto"/>
            </w:tcBorders>
            <w:shd w:val="clear" w:color="auto" w:fill="auto"/>
            <w:vAlign w:val="center"/>
          </w:tcPr>
          <w:p w:rsidR="00EF2B56" w:rsidRDefault="00C438F2">
            <w:pPr>
              <w:pStyle w:val="afffffffffa"/>
              <w:ind w:firstLine="360"/>
              <w:rPr>
                <w:rFonts w:hAnsi="宋体"/>
                <w:bCs/>
              </w:rPr>
            </w:pPr>
            <w:r>
              <w:rPr>
                <w:rFonts w:hAnsi="宋体" w:cs="宋体" w:hint="eastAsia"/>
                <w:bCs/>
              </w:rPr>
              <w:t>N</w:t>
            </w:r>
            <w:r>
              <w:rPr>
                <w:rFonts w:hAnsi="宋体" w:cs="宋体" w:hint="eastAsia"/>
                <w:bCs/>
                <w:vertAlign w:val="subscript"/>
              </w:rPr>
              <w:t>1,1</w:t>
            </w:r>
          </w:p>
        </w:tc>
        <w:tc>
          <w:tcPr>
            <w:tcW w:w="1000" w:type="pct"/>
            <w:tcBorders>
              <w:top w:val="single" w:sz="8" w:space="0" w:color="auto"/>
            </w:tcBorders>
            <w:shd w:val="clear" w:color="auto" w:fill="auto"/>
            <w:vAlign w:val="center"/>
          </w:tcPr>
          <w:p w:rsidR="00EF2B56" w:rsidRDefault="00C438F2">
            <w:pPr>
              <w:pStyle w:val="afffffffffa"/>
              <w:ind w:firstLine="360"/>
              <w:rPr>
                <w:rFonts w:hAnsi="宋体"/>
                <w:bCs/>
              </w:rPr>
            </w:pPr>
            <w:r>
              <w:rPr>
                <w:rFonts w:hAnsi="宋体" w:cs="宋体" w:hint="eastAsia"/>
                <w:bCs/>
              </w:rPr>
              <w:t>N</w:t>
            </w:r>
            <w:r>
              <w:rPr>
                <w:rFonts w:hAnsi="宋体" w:cs="宋体" w:hint="eastAsia"/>
                <w:bCs/>
                <w:vertAlign w:val="subscript"/>
              </w:rPr>
              <w:t>1,2</w:t>
            </w:r>
          </w:p>
        </w:tc>
        <w:tc>
          <w:tcPr>
            <w:tcW w:w="1000" w:type="pct"/>
            <w:tcBorders>
              <w:top w:val="single" w:sz="8" w:space="0" w:color="auto"/>
            </w:tcBorders>
            <w:shd w:val="clear" w:color="auto" w:fill="auto"/>
            <w:vAlign w:val="center"/>
          </w:tcPr>
          <w:p w:rsidR="00EF2B56" w:rsidRDefault="00C438F2">
            <w:pPr>
              <w:pStyle w:val="afffffffffa"/>
              <w:ind w:firstLine="360"/>
              <w:rPr>
                <w:rFonts w:hAnsi="宋体"/>
                <w:bCs/>
              </w:rPr>
            </w:pPr>
            <w:r>
              <w:rPr>
                <w:rFonts w:hAnsi="宋体" w:cs="宋体" w:hint="eastAsia"/>
                <w:bCs/>
              </w:rPr>
              <w:t>…</w:t>
            </w:r>
          </w:p>
        </w:tc>
        <w:tc>
          <w:tcPr>
            <w:tcW w:w="1002" w:type="pct"/>
            <w:tcBorders>
              <w:top w:val="single" w:sz="8" w:space="0" w:color="auto"/>
            </w:tcBorders>
            <w:shd w:val="clear" w:color="auto" w:fill="auto"/>
            <w:vAlign w:val="center"/>
          </w:tcPr>
          <w:p w:rsidR="00EF2B56" w:rsidRDefault="00C438F2">
            <w:pPr>
              <w:pStyle w:val="afffffffffa"/>
              <w:ind w:firstLine="360"/>
              <w:rPr>
                <w:rFonts w:hAnsi="宋体"/>
                <w:bCs/>
              </w:rPr>
            </w:pPr>
            <w:r>
              <w:rPr>
                <w:rFonts w:hAnsi="宋体" w:cs="宋体" w:hint="eastAsia"/>
                <w:bCs/>
              </w:rPr>
              <w:t>N</w:t>
            </w:r>
            <w:r>
              <w:rPr>
                <w:rFonts w:hAnsi="宋体" w:cs="宋体" w:hint="eastAsia"/>
                <w:bCs/>
                <w:vertAlign w:val="subscript"/>
              </w:rPr>
              <w:t>1,n</w:t>
            </w:r>
          </w:p>
        </w:tc>
      </w:tr>
      <w:tr w:rsidR="00EF2B56">
        <w:trPr>
          <w:jc w:val="center"/>
        </w:trPr>
        <w:tc>
          <w:tcPr>
            <w:tcW w:w="998" w:type="pct"/>
            <w:shd w:val="clear" w:color="auto" w:fill="auto"/>
            <w:vAlign w:val="center"/>
          </w:tcPr>
          <w:p w:rsidR="00EF2B56" w:rsidRDefault="00C438F2">
            <w:pPr>
              <w:pStyle w:val="afffffffffa"/>
              <w:ind w:firstLine="360"/>
              <w:rPr>
                <w:rFonts w:hAnsi="宋体"/>
                <w:bCs/>
              </w:rPr>
            </w:pPr>
            <w:r>
              <w:rPr>
                <w:rFonts w:hAnsi="宋体" w:cs="宋体" w:hint="eastAsia"/>
                <w:bCs/>
              </w:rPr>
              <w:t>True_2</w:t>
            </w:r>
          </w:p>
        </w:tc>
        <w:tc>
          <w:tcPr>
            <w:tcW w:w="1000" w:type="pct"/>
            <w:shd w:val="clear" w:color="auto" w:fill="auto"/>
            <w:vAlign w:val="center"/>
          </w:tcPr>
          <w:p w:rsidR="00EF2B56" w:rsidRDefault="00C438F2">
            <w:pPr>
              <w:pStyle w:val="afffffffffa"/>
              <w:ind w:firstLine="360"/>
              <w:rPr>
                <w:rFonts w:hAnsi="宋体"/>
                <w:bCs/>
              </w:rPr>
            </w:pPr>
            <w:r>
              <w:rPr>
                <w:rFonts w:hAnsi="宋体" w:cs="宋体" w:hint="eastAsia"/>
                <w:bCs/>
              </w:rPr>
              <w:t>N</w:t>
            </w:r>
            <w:r>
              <w:rPr>
                <w:rFonts w:hAnsi="宋体" w:cs="宋体" w:hint="eastAsia"/>
                <w:bCs/>
                <w:vertAlign w:val="subscript"/>
              </w:rPr>
              <w:t>2,1</w:t>
            </w:r>
          </w:p>
        </w:tc>
        <w:tc>
          <w:tcPr>
            <w:tcW w:w="1000" w:type="pct"/>
            <w:shd w:val="clear" w:color="auto" w:fill="auto"/>
            <w:vAlign w:val="center"/>
          </w:tcPr>
          <w:p w:rsidR="00EF2B56" w:rsidRDefault="00C438F2">
            <w:pPr>
              <w:pStyle w:val="afffffffffa"/>
              <w:ind w:firstLine="360"/>
              <w:rPr>
                <w:rFonts w:hAnsi="宋体"/>
                <w:bCs/>
              </w:rPr>
            </w:pPr>
            <w:r>
              <w:rPr>
                <w:rFonts w:hAnsi="宋体" w:cs="宋体" w:hint="eastAsia"/>
                <w:bCs/>
              </w:rPr>
              <w:t>N</w:t>
            </w:r>
            <w:r>
              <w:rPr>
                <w:rFonts w:hAnsi="宋体" w:cs="宋体" w:hint="eastAsia"/>
                <w:bCs/>
                <w:vertAlign w:val="subscript"/>
              </w:rPr>
              <w:t>2,2</w:t>
            </w:r>
          </w:p>
        </w:tc>
        <w:tc>
          <w:tcPr>
            <w:tcW w:w="1000" w:type="pct"/>
            <w:shd w:val="clear" w:color="auto" w:fill="auto"/>
            <w:vAlign w:val="center"/>
          </w:tcPr>
          <w:p w:rsidR="00EF2B56" w:rsidRDefault="00C438F2">
            <w:pPr>
              <w:pStyle w:val="afffffffffa"/>
              <w:ind w:firstLine="360"/>
              <w:rPr>
                <w:rFonts w:hAnsi="宋体"/>
                <w:bCs/>
              </w:rPr>
            </w:pPr>
            <w:r>
              <w:rPr>
                <w:rFonts w:hAnsi="宋体" w:cs="宋体" w:hint="eastAsia"/>
                <w:bCs/>
              </w:rPr>
              <w:t>…</w:t>
            </w:r>
          </w:p>
        </w:tc>
        <w:tc>
          <w:tcPr>
            <w:tcW w:w="1002" w:type="pct"/>
            <w:shd w:val="clear" w:color="auto" w:fill="auto"/>
            <w:vAlign w:val="center"/>
          </w:tcPr>
          <w:p w:rsidR="00EF2B56" w:rsidRDefault="00C438F2">
            <w:pPr>
              <w:pStyle w:val="afffffffffa"/>
              <w:ind w:firstLine="360"/>
              <w:rPr>
                <w:rFonts w:hAnsi="宋体"/>
                <w:bCs/>
              </w:rPr>
            </w:pPr>
            <w:r>
              <w:rPr>
                <w:rFonts w:hAnsi="宋体" w:cs="宋体" w:hint="eastAsia"/>
                <w:bCs/>
              </w:rPr>
              <w:t>N</w:t>
            </w:r>
            <w:r>
              <w:rPr>
                <w:rFonts w:hAnsi="宋体" w:cs="宋体" w:hint="eastAsia"/>
                <w:bCs/>
                <w:vertAlign w:val="subscript"/>
              </w:rPr>
              <w:t>2,n</w:t>
            </w:r>
          </w:p>
        </w:tc>
      </w:tr>
      <w:tr w:rsidR="00EF2B56">
        <w:trPr>
          <w:jc w:val="center"/>
        </w:trPr>
        <w:tc>
          <w:tcPr>
            <w:tcW w:w="998" w:type="pct"/>
            <w:shd w:val="clear" w:color="auto" w:fill="auto"/>
            <w:vAlign w:val="center"/>
          </w:tcPr>
          <w:p w:rsidR="00EF2B56" w:rsidRDefault="00C438F2">
            <w:pPr>
              <w:pStyle w:val="afffffffffa"/>
              <w:ind w:firstLine="360"/>
              <w:rPr>
                <w:rFonts w:hAnsi="宋体"/>
                <w:bCs/>
              </w:rPr>
            </w:pPr>
            <w:r>
              <w:rPr>
                <w:rFonts w:hAnsi="宋体" w:cs="宋体" w:hint="eastAsia"/>
                <w:bCs/>
              </w:rPr>
              <w:t>…</w:t>
            </w:r>
          </w:p>
        </w:tc>
        <w:tc>
          <w:tcPr>
            <w:tcW w:w="1000" w:type="pct"/>
            <w:shd w:val="clear" w:color="auto" w:fill="auto"/>
            <w:vAlign w:val="center"/>
          </w:tcPr>
          <w:p w:rsidR="00EF2B56" w:rsidRDefault="00C438F2">
            <w:pPr>
              <w:pStyle w:val="afffffffffa"/>
              <w:ind w:firstLine="360"/>
              <w:rPr>
                <w:rFonts w:hAnsi="宋体"/>
                <w:bCs/>
              </w:rPr>
            </w:pPr>
            <w:r>
              <w:rPr>
                <w:rFonts w:hAnsi="宋体" w:cs="宋体" w:hint="eastAsia"/>
                <w:bCs/>
              </w:rPr>
              <w:t>…</w:t>
            </w:r>
          </w:p>
        </w:tc>
        <w:tc>
          <w:tcPr>
            <w:tcW w:w="1000" w:type="pct"/>
            <w:shd w:val="clear" w:color="auto" w:fill="auto"/>
            <w:vAlign w:val="center"/>
          </w:tcPr>
          <w:p w:rsidR="00EF2B56" w:rsidRDefault="00C438F2">
            <w:pPr>
              <w:pStyle w:val="afffffffffa"/>
              <w:ind w:firstLine="360"/>
              <w:rPr>
                <w:rFonts w:hAnsi="宋体"/>
                <w:bCs/>
              </w:rPr>
            </w:pPr>
            <w:r>
              <w:rPr>
                <w:rFonts w:hAnsi="宋体" w:cs="宋体" w:hint="eastAsia"/>
                <w:bCs/>
              </w:rPr>
              <w:t>…</w:t>
            </w:r>
          </w:p>
        </w:tc>
        <w:tc>
          <w:tcPr>
            <w:tcW w:w="1000" w:type="pct"/>
            <w:shd w:val="clear" w:color="auto" w:fill="auto"/>
            <w:vAlign w:val="center"/>
          </w:tcPr>
          <w:p w:rsidR="00EF2B56" w:rsidRDefault="00C438F2">
            <w:pPr>
              <w:pStyle w:val="afffffffffa"/>
              <w:ind w:firstLine="360"/>
              <w:rPr>
                <w:rFonts w:hAnsi="宋体"/>
                <w:bCs/>
              </w:rPr>
            </w:pPr>
            <w:r>
              <w:rPr>
                <w:rFonts w:hAnsi="宋体" w:cs="宋体" w:hint="eastAsia"/>
                <w:bCs/>
              </w:rPr>
              <w:t>…</w:t>
            </w:r>
          </w:p>
        </w:tc>
        <w:tc>
          <w:tcPr>
            <w:tcW w:w="1002" w:type="pct"/>
            <w:shd w:val="clear" w:color="auto" w:fill="auto"/>
            <w:vAlign w:val="center"/>
          </w:tcPr>
          <w:p w:rsidR="00EF2B56" w:rsidRDefault="00C438F2">
            <w:pPr>
              <w:pStyle w:val="afffffffffa"/>
              <w:ind w:firstLine="360"/>
              <w:rPr>
                <w:rFonts w:hAnsi="宋体"/>
                <w:bCs/>
              </w:rPr>
            </w:pPr>
            <w:r>
              <w:rPr>
                <w:rFonts w:hAnsi="宋体" w:cs="宋体" w:hint="eastAsia"/>
                <w:bCs/>
              </w:rPr>
              <w:t>…</w:t>
            </w:r>
          </w:p>
        </w:tc>
      </w:tr>
      <w:tr w:rsidR="00EF2B56">
        <w:trPr>
          <w:jc w:val="center"/>
        </w:trPr>
        <w:tc>
          <w:tcPr>
            <w:tcW w:w="998" w:type="pct"/>
            <w:shd w:val="clear" w:color="auto" w:fill="auto"/>
            <w:vAlign w:val="center"/>
          </w:tcPr>
          <w:p w:rsidR="00EF2B56" w:rsidRDefault="00C438F2">
            <w:pPr>
              <w:pStyle w:val="afffffffffa"/>
              <w:ind w:firstLine="360"/>
              <w:rPr>
                <w:rFonts w:hAnsi="宋体"/>
                <w:bCs/>
              </w:rPr>
            </w:pPr>
            <w:proofErr w:type="spellStart"/>
            <w:r>
              <w:rPr>
                <w:rFonts w:hAnsi="宋体" w:cs="宋体" w:hint="eastAsia"/>
                <w:bCs/>
              </w:rPr>
              <w:t>True_n</w:t>
            </w:r>
            <w:proofErr w:type="spellEnd"/>
          </w:p>
        </w:tc>
        <w:tc>
          <w:tcPr>
            <w:tcW w:w="1000" w:type="pct"/>
            <w:shd w:val="clear" w:color="auto" w:fill="auto"/>
            <w:vAlign w:val="center"/>
          </w:tcPr>
          <w:p w:rsidR="00EF2B56" w:rsidRDefault="00C438F2">
            <w:pPr>
              <w:pStyle w:val="afffffffffa"/>
              <w:ind w:firstLine="360"/>
              <w:rPr>
                <w:rFonts w:hAnsi="宋体"/>
                <w:bCs/>
              </w:rPr>
            </w:pPr>
            <w:r>
              <w:rPr>
                <w:rFonts w:hAnsi="宋体" w:cs="宋体" w:hint="eastAsia"/>
                <w:bCs/>
              </w:rPr>
              <w:t>N</w:t>
            </w:r>
            <w:r>
              <w:rPr>
                <w:rFonts w:hAnsi="宋体" w:cs="宋体" w:hint="eastAsia"/>
                <w:bCs/>
                <w:vertAlign w:val="subscript"/>
              </w:rPr>
              <w:t>n,1</w:t>
            </w:r>
          </w:p>
        </w:tc>
        <w:tc>
          <w:tcPr>
            <w:tcW w:w="1000" w:type="pct"/>
            <w:shd w:val="clear" w:color="auto" w:fill="auto"/>
            <w:vAlign w:val="center"/>
          </w:tcPr>
          <w:p w:rsidR="00EF2B56" w:rsidRDefault="00C438F2">
            <w:pPr>
              <w:pStyle w:val="afffffffffa"/>
              <w:ind w:firstLine="360"/>
              <w:rPr>
                <w:rFonts w:hAnsi="宋体"/>
                <w:bCs/>
              </w:rPr>
            </w:pPr>
            <w:r>
              <w:rPr>
                <w:rFonts w:hAnsi="宋体" w:cs="宋体" w:hint="eastAsia"/>
                <w:bCs/>
              </w:rPr>
              <w:t>N</w:t>
            </w:r>
            <w:r>
              <w:rPr>
                <w:rFonts w:hAnsi="宋体" w:cs="宋体" w:hint="eastAsia"/>
                <w:bCs/>
                <w:vertAlign w:val="subscript"/>
              </w:rPr>
              <w:t>n,2</w:t>
            </w:r>
          </w:p>
        </w:tc>
        <w:tc>
          <w:tcPr>
            <w:tcW w:w="1000" w:type="pct"/>
            <w:shd w:val="clear" w:color="auto" w:fill="auto"/>
            <w:vAlign w:val="center"/>
          </w:tcPr>
          <w:p w:rsidR="00EF2B56" w:rsidRDefault="00C438F2">
            <w:pPr>
              <w:pStyle w:val="afffffffffa"/>
              <w:ind w:firstLine="360"/>
              <w:rPr>
                <w:rFonts w:hAnsi="宋体"/>
                <w:bCs/>
              </w:rPr>
            </w:pPr>
            <w:r>
              <w:rPr>
                <w:rFonts w:hAnsi="宋体" w:cs="宋体" w:hint="eastAsia"/>
                <w:bCs/>
              </w:rPr>
              <w:t>…</w:t>
            </w:r>
          </w:p>
        </w:tc>
        <w:tc>
          <w:tcPr>
            <w:tcW w:w="1002" w:type="pct"/>
            <w:shd w:val="clear" w:color="auto" w:fill="auto"/>
            <w:vAlign w:val="center"/>
          </w:tcPr>
          <w:p w:rsidR="00EF2B56" w:rsidRDefault="00C438F2">
            <w:pPr>
              <w:pStyle w:val="afffffffffa"/>
              <w:ind w:firstLine="360"/>
              <w:rPr>
                <w:rFonts w:hAnsi="宋体"/>
                <w:bCs/>
              </w:rPr>
            </w:pPr>
            <w:proofErr w:type="spellStart"/>
            <w:r>
              <w:rPr>
                <w:rFonts w:hAnsi="宋体" w:cs="宋体" w:hint="eastAsia"/>
                <w:bCs/>
              </w:rPr>
              <w:t>N</w:t>
            </w:r>
            <w:r>
              <w:rPr>
                <w:rFonts w:hAnsi="宋体" w:cs="宋体" w:hint="eastAsia"/>
                <w:bCs/>
                <w:vertAlign w:val="subscript"/>
              </w:rPr>
              <w:t>n,n</w:t>
            </w:r>
            <w:proofErr w:type="spellEnd"/>
          </w:p>
        </w:tc>
      </w:tr>
      <w:tr w:rsidR="00EF2B56">
        <w:trPr>
          <w:jc w:val="center"/>
        </w:trPr>
        <w:tc>
          <w:tcPr>
            <w:tcW w:w="5000" w:type="pct"/>
            <w:gridSpan w:val="5"/>
            <w:tcBorders>
              <w:top w:val="single" w:sz="8" w:space="0" w:color="auto"/>
              <w:bottom w:val="single" w:sz="8" w:space="0" w:color="auto"/>
            </w:tcBorders>
            <w:shd w:val="clear" w:color="auto" w:fill="auto"/>
            <w:vAlign w:val="center"/>
          </w:tcPr>
          <w:p w:rsidR="00EF2B56" w:rsidRDefault="00C438F2">
            <w:pPr>
              <w:pStyle w:val="a"/>
              <w:rPr>
                <w:rFonts w:hint="default"/>
                <w:bCs/>
              </w:rPr>
            </w:pPr>
            <w:proofErr w:type="spellStart"/>
            <w:r>
              <w:rPr>
                <w:bCs/>
              </w:rPr>
              <w:t>Pred_x</w:t>
            </w:r>
            <w:proofErr w:type="spellEnd"/>
            <w:r>
              <w:rPr>
                <w:bCs/>
              </w:rPr>
              <w:t xml:space="preserve"> (x=1~n) </w:t>
            </w:r>
            <w:r>
              <w:rPr>
                <w:bCs/>
              </w:rPr>
              <w:t>为人工智能判断为</w:t>
            </w:r>
            <w:r>
              <w:rPr>
                <w:bCs/>
              </w:rPr>
              <w:t>x</w:t>
            </w:r>
            <w:r>
              <w:rPr>
                <w:bCs/>
              </w:rPr>
              <w:t>类的类别；</w:t>
            </w:r>
            <w:proofErr w:type="spellStart"/>
            <w:r>
              <w:rPr>
                <w:bCs/>
              </w:rPr>
              <w:t>True_x</w:t>
            </w:r>
            <w:proofErr w:type="spellEnd"/>
            <w:r>
              <w:rPr>
                <w:bCs/>
              </w:rPr>
              <w:t xml:space="preserve"> (x=1~n) </w:t>
            </w:r>
            <w:r>
              <w:rPr>
                <w:bCs/>
              </w:rPr>
              <w:t>为参考标准判断为</w:t>
            </w:r>
            <w:r>
              <w:rPr>
                <w:bCs/>
              </w:rPr>
              <w:t>x</w:t>
            </w:r>
            <w:r>
              <w:rPr>
                <w:bCs/>
              </w:rPr>
              <w:t>类的类别；</w:t>
            </w:r>
            <w:proofErr w:type="spellStart"/>
            <w:r>
              <w:rPr>
                <w:bCs/>
              </w:rPr>
              <w:t>Ni,j</w:t>
            </w:r>
            <w:proofErr w:type="spellEnd"/>
            <w:r>
              <w:rPr>
                <w:bCs/>
              </w:rPr>
              <w:t xml:space="preserve"> (</w:t>
            </w:r>
            <w:proofErr w:type="spellStart"/>
            <w:r>
              <w:rPr>
                <w:bCs/>
              </w:rPr>
              <w:t>i</w:t>
            </w:r>
            <w:proofErr w:type="spellEnd"/>
            <w:r>
              <w:rPr>
                <w:bCs/>
              </w:rPr>
              <w:t xml:space="preserve">=1~n, j=1~n) </w:t>
            </w:r>
            <w:r>
              <w:rPr>
                <w:bCs/>
              </w:rPr>
              <w:t>为参考标准的判断结果为</w:t>
            </w:r>
            <w:proofErr w:type="spellStart"/>
            <w:r>
              <w:rPr>
                <w:bCs/>
              </w:rPr>
              <w:t>i</w:t>
            </w:r>
            <w:proofErr w:type="spellEnd"/>
            <w:r>
              <w:rPr>
                <w:bCs/>
              </w:rPr>
              <w:t>类，被人工智能判断为</w:t>
            </w:r>
            <w:r>
              <w:rPr>
                <w:bCs/>
              </w:rPr>
              <w:t>j</w:t>
            </w:r>
            <w:r>
              <w:rPr>
                <w:bCs/>
              </w:rPr>
              <w:t>类的个数；</w:t>
            </w:r>
            <w:r>
              <w:rPr>
                <w:bCs/>
              </w:rPr>
              <w:t>n</w:t>
            </w:r>
            <w:r>
              <w:rPr>
                <w:bCs/>
              </w:rPr>
              <w:t>为分类类型个数。</w:t>
            </w:r>
          </w:p>
        </w:tc>
      </w:tr>
    </w:tbl>
    <w:p w:rsidR="00EF2B56" w:rsidRDefault="00EF2B56">
      <w:pPr>
        <w:pStyle w:val="afffff6"/>
        <w:ind w:firstLineChars="0" w:firstLine="0"/>
        <w:rPr>
          <w:highlight w:val="yellow"/>
        </w:rPr>
      </w:pPr>
    </w:p>
    <w:p w:rsidR="00EF2B56" w:rsidRDefault="00EF2B56">
      <w:pPr>
        <w:pStyle w:val="afffff6"/>
        <w:ind w:firstLineChars="0" w:firstLine="0"/>
        <w:rPr>
          <w:highlight w:val="yellow"/>
        </w:rPr>
      </w:pPr>
    </w:p>
    <w:p w:rsidR="00EF2B56" w:rsidRDefault="00C438F2">
      <w:pPr>
        <w:pStyle w:val="afffff6"/>
        <w:ind w:firstLine="420"/>
      </w:pPr>
      <w:r>
        <w:rPr>
          <w:noProof/>
        </w:rPr>
        <w:drawing>
          <wp:inline distT="0" distB="0" distL="0" distR="0">
            <wp:extent cx="1485900" cy="317500"/>
            <wp:effectExtent l="0" t="0" r="0" b="6350"/>
            <wp:docPr id="3" name="图片 1"/>
            <wp:cNvGraphicFramePr/>
            <a:graphic xmlns:a="http://schemas.openxmlformats.org/drawingml/2006/main">
              <a:graphicData uri="http://schemas.openxmlformats.org/drawingml/2006/picture">
                <pic:pic xmlns:pic="http://schemas.openxmlformats.org/drawingml/2006/picture">
                  <pic:nvPicPr>
                    <pic:cNvPr id="3" name="图片 1"/>
                    <pic:cNvPicPr/>
                  </pic:nvPicPr>
                  <pic:blipFill>
                    <a:blip r:embed="rId3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6"/>
    </w:p>
    <w:sectPr w:rsidR="00EF2B56">
      <w:headerReference w:type="even" r:id="rId40"/>
      <w:headerReference w:type="default" r:id="rId41"/>
      <w:footerReference w:type="even" r:id="rId42"/>
      <w:footerReference w:type="default" r:id="rId43"/>
      <w:headerReference w:type="first" r:id="rId44"/>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8F2" w:rsidRDefault="00C438F2">
      <w:pPr>
        <w:spacing w:line="240" w:lineRule="auto"/>
      </w:pPr>
      <w:r>
        <w:separator/>
      </w:r>
    </w:p>
  </w:endnote>
  <w:endnote w:type="continuationSeparator" w:id="0">
    <w:p w:rsidR="00C438F2" w:rsidRDefault="00C438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56" w:rsidRDefault="00C438F2">
    <w:pPr>
      <w:pStyle w:val="affff"/>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56" w:rsidRDefault="00C438F2">
    <w:pPr>
      <w:pStyle w:val="afffff3"/>
    </w:pPr>
    <w:r>
      <w:fldChar w:fldCharType="begin"/>
    </w:r>
    <w:r>
      <w:instrText>PAG</w:instrText>
    </w:r>
    <w:r>
      <w:instrText>E   \* MERGEFORMAT</w:instrText>
    </w:r>
    <w:r>
      <w:fldChar w:fldCharType="separate"/>
    </w:r>
    <w:r>
      <w:rPr>
        <w:lang w:val="zh-CN"/>
      </w:rPr>
      <w:t>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56" w:rsidRDefault="00C438F2">
    <w:pPr>
      <w:pStyle w:val="afffff2"/>
    </w:pPr>
    <w:r>
      <w:fldChar w:fldCharType="begin"/>
    </w:r>
    <w:r>
      <w:instrText xml:space="preserve"> PAGE   \* MERGEFORMAT \* MERGEFORMAT </w:instrText>
    </w:r>
    <w:r>
      <w:fldChar w:fldCharType="separate"/>
    </w:r>
    <w:r>
      <w:t>2</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56" w:rsidRDefault="00C438F2">
    <w:pPr>
      <w:pStyle w:val="afffff3"/>
    </w:pPr>
    <w:r>
      <w:fldChar w:fldCharType="begin"/>
    </w:r>
    <w:r>
      <w:instrText>PAGE   \* MERGEFORMAT</w:instrText>
    </w:r>
    <w:r>
      <w:fldChar w:fldCharType="separate"/>
    </w:r>
    <w:r w:rsidR="00566CBF" w:rsidRPr="00566CBF">
      <w:rPr>
        <w:noProof/>
        <w:lang w:val="zh-CN"/>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56" w:rsidRDefault="00EF2B56">
    <w:pPr>
      <w:pStyle w:val="affff"/>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56" w:rsidRDefault="00C438F2">
    <w:pPr>
      <w:pStyle w:val="afffff2"/>
    </w:pPr>
    <w:r>
      <w:fldChar w:fldCharType="begin"/>
    </w:r>
    <w:r>
      <w:instrText xml:space="preserve"> PAGE   \* MERGEFORMAT \* MERGEFORMAT </w:instrText>
    </w:r>
    <w:r>
      <w:fldChar w:fldCharType="separate"/>
    </w:r>
    <w: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56" w:rsidRDefault="00C438F2">
    <w:pPr>
      <w:pStyle w:val="afffff3"/>
    </w:pPr>
    <w:r>
      <w:fldChar w:fldCharType="begin"/>
    </w:r>
    <w:r>
      <w:instrText>PAGE   \* MERGEFORMAT</w:instrText>
    </w:r>
    <w:r>
      <w:fldChar w:fldCharType="separate"/>
    </w:r>
    <w:r w:rsidR="00F96FF7" w:rsidRPr="00F96FF7">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56" w:rsidRDefault="00C438F2">
    <w:pPr>
      <w:pStyle w:val="afffff2"/>
    </w:pPr>
    <w:r>
      <w:fldChar w:fldCharType="begin"/>
    </w:r>
    <w:r>
      <w:instrText xml:space="preserve"> PAGE   \* MERGEFORMAT \* MERGEFORMAT </w:instrText>
    </w:r>
    <w:r>
      <w:fldChar w:fldCharType="separate"/>
    </w:r>
    <w:r w:rsidR="00F96FF7">
      <w:rPr>
        <w:noProof/>
      </w:rP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56" w:rsidRDefault="00C438F2">
    <w:pPr>
      <w:pStyle w:val="afffff3"/>
    </w:pPr>
    <w:r>
      <w:fldChar w:fldCharType="begin"/>
    </w:r>
    <w:r>
      <w:instrText>PAGE   \* MERGEFORMAT</w:instrText>
    </w:r>
    <w:r>
      <w:fldChar w:fldCharType="separate"/>
    </w:r>
    <w:r>
      <w:rPr>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56" w:rsidRDefault="00C438F2">
    <w:pPr>
      <w:pStyle w:val="afffff2"/>
    </w:pPr>
    <w:r>
      <w:fldChar w:fldCharType="begin"/>
    </w:r>
    <w:r>
      <w:instrText xml:space="preserve"> PAGE   \* MERGEFORMAT \* MERGEFORMAT </w:instrText>
    </w:r>
    <w:r>
      <w:fldChar w:fldCharType="separate"/>
    </w:r>
    <w:r w:rsidR="00F96FF7">
      <w:rPr>
        <w:noProof/>
      </w:rPr>
      <w:t>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56" w:rsidRDefault="00C438F2">
    <w:pPr>
      <w:pStyle w:val="afffff3"/>
    </w:pPr>
    <w:r>
      <w:fldChar w:fldCharType="begin"/>
    </w:r>
    <w:r>
      <w:instrText>PAGE   \* MERGEFORMAT</w:instrText>
    </w:r>
    <w:r>
      <w:fldChar w:fldCharType="separate"/>
    </w:r>
    <w:r w:rsidR="00F96FF7" w:rsidRPr="00F96FF7">
      <w:rPr>
        <w:noProof/>
        <w:lang w:val="zh-CN"/>
      </w:rP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56" w:rsidRDefault="00C438F2">
    <w:pPr>
      <w:pStyle w:val="afffff2"/>
    </w:pPr>
    <w:r>
      <w:fldChar w:fldCharType="begin"/>
    </w:r>
    <w:r>
      <w:instrText xml:space="preserve"> PAGE   \* MERGEFORMAT \* MERGEFORMAT </w:instrText>
    </w:r>
    <w:r>
      <w:fldChar w:fldCharType="separate"/>
    </w:r>
    <w:r w:rsidR="00566CBF">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8F2" w:rsidRDefault="00C438F2">
      <w:pPr>
        <w:spacing w:line="240" w:lineRule="auto"/>
      </w:pPr>
      <w:r>
        <w:separator/>
      </w:r>
    </w:p>
  </w:footnote>
  <w:footnote w:type="continuationSeparator" w:id="0">
    <w:p w:rsidR="00C438F2" w:rsidRDefault="00C438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56" w:rsidRDefault="00C438F2">
    <w:pPr>
      <w:pStyle w:val="afff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21563" o:spid="_x0000_s2050" type="#_x0000_t136" style="position:absolute;left:0;text-align:left;margin-left:0;margin-top:0;width:405pt;height:150.75pt;rotation:315;z-index:-251655168;mso-position-horizontal:center;mso-position-horizontal-relative:margin;mso-position-vertical:center;mso-position-vertical-relative:margin;mso-width-relative:page;mso-height-relative:page" o:allowincell="f" fillcolor="silver" stroked="f">
          <v:fill opacity=".5"/>
          <v:textpath style="font-family:&quot;等线&quot;;font-size:2in" fitpath="t" string="ZSMM"/>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56" w:rsidRDefault="00C438F2">
    <w:pPr>
      <w:pStyle w:val="afffffc"/>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21572" o:spid="_x0000_s2059" type="#_x0000_t136" style="position:absolute;margin-left:0;margin-top:0;width:405pt;height:150.75pt;rotation:315;z-index:-251645952;mso-position-horizontal:center;mso-position-horizontal-relative:margin;mso-position-vertical:center;mso-position-vertical-relative:margin;mso-width-relative:page;mso-height-relative:page" o:allowincell="f" fillcolor="silver" stroked="f">
          <v:fill opacity=".5"/>
          <v:textpath style="font-family:&quot;等线&quot;;font-size:2in" fitpath="t" string="ZSMM"/>
          <w10:wrap anchorx="margin" anchory="margin"/>
        </v:shape>
      </w:pict>
    </w: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96FF7">
      <w:rPr>
        <w:noProof/>
      </w:rPr>
      <w:t>T/ZSMM xxxx</w:t>
    </w:r>
    <w:r w:rsidR="00F96FF7">
      <w:rPr>
        <w:noProof/>
      </w:rPr>
      <w:t>—</w:t>
    </w:r>
    <w:r w:rsidR="00F96FF7">
      <w:rPr>
        <w:noProof/>
      </w:rPr>
      <w:t>2025</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56" w:rsidRDefault="00C438F2">
    <w:pPr>
      <w:pStyle w:val="afffff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21573" o:spid="_x0000_s2060" type="#_x0000_t136" style="position:absolute;left:0;text-align:left;margin-left:0;margin-top:0;width:405pt;height:150.75pt;rotation:315;z-index:-251644928;mso-position-horizontal:center;mso-position-horizontal-relative:margin;mso-position-vertical:center;mso-position-vertical-relative:margin;mso-width-relative:page;mso-height-relative:page" o:allowincell="f" fillcolor="silver" stroked="f">
          <v:fill opacity=".5"/>
          <v:textpath style="font-family:&quot;等线&quot;;font-size:2in" fitpath="t" string="ZSMM"/>
          <w10:wrap anchorx="margin" anchory="margin"/>
        </v:shape>
      </w:pict>
    </w: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96FF7">
      <w:rPr>
        <w:noProof/>
      </w:rPr>
      <w:t>T/ZSMM xxxx</w:t>
    </w:r>
    <w:r w:rsidR="00F96FF7">
      <w:rPr>
        <w:noProof/>
      </w:rPr>
      <w:t>—</w:t>
    </w:r>
    <w:r w:rsidR="00F96FF7">
      <w:rPr>
        <w:noProof/>
      </w:rPr>
      <w:t>2025</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56" w:rsidRDefault="00C438F2">
    <w:pPr>
      <w:pStyle w:val="afff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21571" o:spid="_x0000_s2058" type="#_x0000_t136" style="position:absolute;left:0;text-align:left;margin-left:0;margin-top:0;width:405pt;height:150.75pt;rotation:315;z-index:-251646976;mso-position-horizontal:center;mso-position-horizontal-relative:margin;mso-position-vertical:center;mso-position-vertical-relative:margin;mso-width-relative:page;mso-height-relative:page" o:allowincell="f" fillcolor="silver" stroked="f">
          <v:fill opacity=".5"/>
          <v:textpath style="font-family:&quot;等线&quot;;font-size:2in" fitpath="t" string="ZSMM"/>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56" w:rsidRDefault="00C438F2">
    <w:pPr>
      <w:pStyle w:val="afffffc"/>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21578" o:spid="_x0000_s2065" type="#_x0000_t136" style="position:absolute;margin-left:0;margin-top:0;width:405pt;height:150.75pt;rotation:315;z-index:-251642880;mso-position-horizontal:center;mso-position-horizontal-relative:margin;mso-position-vertical:center;mso-position-vertical-relative:margin;mso-width-relative:page;mso-height-relative:page" o:allowincell="f" fillcolor="silver" stroked="f">
          <v:fill opacity=".5"/>
          <v:textpath style="font-family:&quot;等线&quot;;font-size:2in" fitpath="t" string="ZSMM"/>
          <w10:wrap anchorx="margin" anchory="margin"/>
        </v:shape>
      </w:pict>
    </w: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66CBF">
      <w:rPr>
        <w:noProof/>
      </w:rPr>
      <w:t>T/ZSMM xxxx</w:t>
    </w:r>
    <w:r w:rsidR="00566CBF">
      <w:rPr>
        <w:noProof/>
      </w:rPr>
      <w:t>—</w:t>
    </w:r>
    <w:r w:rsidR="00566CBF">
      <w:rPr>
        <w:noProof/>
      </w:rPr>
      <w:t>2024</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56" w:rsidRDefault="00C438F2">
    <w:pPr>
      <w:pStyle w:val="afffff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21579" o:spid="_x0000_s2066" type="#_x0000_t136" style="position:absolute;left:0;text-align:left;margin-left:0;margin-top:0;width:405pt;height:150.75pt;rotation:315;z-index:-251641856;mso-position-horizontal:center;mso-position-horizontal-relative:margin;mso-position-vertical:center;mso-position-vertical-relative:margin;mso-width-relative:page;mso-height-relative:page" o:allowincell="f" fillcolor="silver" stroked="f">
          <v:fill opacity=".5"/>
          <v:textpath style="font-family:&quot;等线&quot;;font-size:2in" fitpath="t" string="ZSMM"/>
          <w10:wrap anchorx="margin" anchory="margin"/>
        </v:shape>
      </w:pict>
    </w: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T/ZSMM xxxx</w:t>
    </w:r>
    <w:r>
      <w:t>—</w:t>
    </w:r>
    <w:r>
      <w:t>2024</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56" w:rsidRDefault="00C438F2">
    <w:pPr>
      <w:pStyle w:val="afff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21577" o:spid="_x0000_s2064" type="#_x0000_t136" style="position:absolute;left:0;text-align:left;margin-left:0;margin-top:0;width:405pt;height:150.75pt;rotation:315;z-index:-251643904;mso-position-horizontal:center;mso-position-horizontal-relative:margin;mso-position-vertical:center;mso-position-vertical-relative:margin;mso-width-relative:page;mso-height-relative:page" o:allowincell="f" fillcolor="silver" stroked="f">
          <v:fill opacity=".5"/>
          <v:textpath style="font-family:&quot;等线&quot;;font-size:2in" fitpath="t" string="ZSMM"/>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56" w:rsidRDefault="00C438F2">
    <w:pPr>
      <w:pStyle w:val="afffffc"/>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21590" o:spid="_x0000_s2077" type="#_x0000_t136" style="position:absolute;margin-left:0;margin-top:0;width:405pt;height:150.75pt;rotation:315;z-index:-251639808;mso-position-horizontal:center;mso-position-horizontal-relative:margin;mso-position-vertical:center;mso-position-vertical-relative:margin;mso-width-relative:page;mso-height-relative:page" o:allowincell="f" fillcolor="silver" stroked="f">
          <v:fill opacity=".5"/>
          <v:textpath style="font-family:&quot;等线&quot;;font-size:2in" fitpath="t" string="ZSMM"/>
          <w10:wrap anchorx="margin" anchory="margin"/>
        </v:shape>
      </w:pict>
    </w: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T/ZSMM xxxx</w:t>
    </w:r>
    <w:r>
      <w:t>—</w:t>
    </w:r>
    <w:r>
      <w:t>2024</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56" w:rsidRDefault="00C438F2">
    <w:pPr>
      <w:pStyle w:val="afffff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21591" o:spid="_x0000_s2078" type="#_x0000_t136" style="position:absolute;left:0;text-align:left;margin-left:0;margin-top:0;width:405pt;height:150.75pt;rotation:315;z-index:-251638784;mso-position-horizontal:center;mso-position-horizontal-relative:margin;mso-position-vertical:center;mso-position-vertical-relative:margin;mso-width-relative:page;mso-height-relative:page" o:allowincell="f" fillcolor="silver" stroked="f">
          <v:fill opacity=".5"/>
          <v:textpath style="font-family:&quot;等线&quot;;font-size:2in" fitpath="t" string="ZSMM"/>
          <w10:wrap anchorx="margin" anchory="margin"/>
        </v:shape>
      </w:pict>
    </w: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66CBF">
      <w:rPr>
        <w:noProof/>
      </w:rPr>
      <w:t>T/ZSMM xxxx</w:t>
    </w:r>
    <w:r w:rsidR="00566CBF">
      <w:rPr>
        <w:noProof/>
      </w:rPr>
      <w:t>—</w:t>
    </w:r>
    <w:r w:rsidR="00566CBF">
      <w:rPr>
        <w:noProof/>
      </w:rPr>
      <w:t>2024</w: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56" w:rsidRDefault="00C438F2">
    <w:pPr>
      <w:pStyle w:val="afff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21589" o:spid="_x0000_s2076" type="#_x0000_t136" style="position:absolute;left:0;text-align:left;margin-left:0;margin-top:0;width:405pt;height:150.75pt;rotation:315;z-index:-251640832;mso-position-horizontal:center;mso-position-horizontal-relative:margin;mso-position-vertical:center;mso-position-vertical-relative:margin;mso-width-relative:page;mso-height-relative:page" o:allowincell="f" fillcolor="silver" stroked="f">
          <v:fill opacity=".5"/>
          <v:textpath style="font-family:&quot;等线&quot;;font-size:2in" fitpath="t" string="ZSM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56" w:rsidRDefault="00C438F2">
    <w:pPr>
      <w:pStyle w:val="affff1"/>
      <w:wordWrap w:val="0"/>
      <w:jc w:val="right"/>
      <w:rPr>
        <w:rFonts w:ascii="黑体" w:eastAsia="黑体" w:hAnsi="黑体"/>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21564" o:spid="_x0000_s2051" type="#_x0000_t136" style="position:absolute;left:0;text-align:left;margin-left:0;margin-top:0;width:405pt;height:150.75pt;rotation:315;z-index:-251654144;mso-position-horizontal:center;mso-position-horizontal-relative:margin;mso-position-vertical:center;mso-position-vertical-relative:margin;mso-width-relative:page;mso-height-relative:page" o:allowincell="f" fillcolor="silver" stroked="f">
          <v:fill opacity=".5"/>
          <v:textpath style="font-family:&quot;等线&quot;;font-size:2in" fitpath="t" string="ZSMM"/>
          <w10:wrap anchorx="margin" anchory="margin"/>
        </v:shape>
      </w:pict>
    </w: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56" w:rsidRDefault="00C438F2">
    <w:pPr>
      <w:pStyle w:val="affff1"/>
      <w:jc w:val="both"/>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21562" o:spid="_x0000_s2049" type="#_x0000_t136" style="position:absolute;left:0;text-align:left;margin-left:0;margin-top:0;width:405pt;height:150.75pt;rotation:315;z-index:-251657216;mso-position-horizontal:center;mso-position-horizontal-relative:margin;mso-position-vertical:center;mso-position-vertical-relative:margin;mso-width-relative:page;mso-height-relative:page" o:allowincell="f" fillcolor="silver" stroked="f">
          <v:fill opacity=".5"/>
          <v:textpath style="font-family:&quot;等线&quot;;font-size:2in" fitpath="t" string="ZSMM"/>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56" w:rsidRDefault="00C438F2">
    <w:pPr>
      <w:pStyle w:val="afffffc"/>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21566" o:spid="_x0000_s2053" type="#_x0000_t136" style="position:absolute;margin-left:0;margin-top:0;width:405pt;height:150.75pt;rotation:315;z-index:-251652096;mso-position-horizontal:center;mso-position-horizontal-relative:margin;mso-position-vertical:center;mso-position-vertical-relative:margin;mso-width-relative:page;mso-height-relative:page" o:allowincell="f" fillcolor="silver" stroked="f">
          <v:fill opacity=".5"/>
          <v:textpath style="font-family:&quot;等线&quot;;font-size:2in" fitpath="t" string="ZSMM"/>
          <w10:wrap anchorx="margin" anchory="margin"/>
        </v:shape>
      </w:pict>
    </w: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T/ZSMM xxxx</w:t>
    </w:r>
    <w:r>
      <w:t>—</w:t>
    </w:r>
    <w:r>
      <w:t>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56" w:rsidRDefault="00C438F2">
    <w:pPr>
      <w:pStyle w:val="afffff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21567" o:spid="_x0000_s2054" type="#_x0000_t136" style="position:absolute;left:0;text-align:left;margin-left:0;margin-top:0;width:405pt;height:150.75pt;rotation:315;z-index:-251651072;mso-position-horizontal:center;mso-position-horizontal-relative:margin;mso-position-vertical:center;mso-position-vertical-relative:margin;mso-width-relative:page;mso-height-relative:page" o:allowincell="f" fillcolor="silver" stroked="f">
          <v:fill opacity=".5"/>
          <v:textpath style="font-family:&quot;等线&quot;;font-size:2in" fitpath="t" string="ZSMM"/>
          <w10:wrap anchorx="margin" anchory="margin"/>
        </v:shape>
      </w:pict>
    </w: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96FF7">
      <w:rPr>
        <w:noProof/>
      </w:rPr>
      <w:t>T/ZSMM xxxx</w:t>
    </w:r>
    <w:r w:rsidR="00F96FF7">
      <w:rPr>
        <w:noProof/>
      </w:rPr>
      <w:t>—</w:t>
    </w:r>
    <w:r w:rsidR="00F96FF7">
      <w:rPr>
        <w:noProof/>
      </w:rPr>
      <w:t>2025</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56" w:rsidRDefault="00C438F2">
    <w:pPr>
      <w:pStyle w:val="afff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21565" o:spid="_x0000_s2052" type="#_x0000_t136" style="position:absolute;left:0;text-align:left;margin-left:0;margin-top:0;width:405pt;height:150.75pt;rotation:315;z-index:-251653120;mso-position-horizontal:center;mso-position-horizontal-relative:margin;mso-position-vertical:center;mso-position-vertical-relative:margin;mso-width-relative:page;mso-height-relative:page" o:allowincell="f" fillcolor="silver" stroked="f">
          <v:fill opacity=".5"/>
          <v:textpath style="font-family:&quot;等线&quot;;font-size:2in" fitpath="t" string="ZSMM"/>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56" w:rsidRDefault="00C438F2">
    <w:pPr>
      <w:pStyle w:val="afffffc"/>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21569" o:spid="_x0000_s2056" type="#_x0000_t136" style="position:absolute;margin-left:0;margin-top:0;width:405pt;height:150.75pt;rotation:315;z-index:-251649024;mso-position-horizontal:center;mso-position-horizontal-relative:margin;mso-position-vertical:center;mso-position-vertical-relative:margin;mso-width-relative:page;mso-height-relative:page" o:allowincell="f" fillcolor="silver" stroked="f">
          <v:fill opacity=".5"/>
          <v:textpath style="font-family:&quot;等线&quot;;font-size:2in" fitpath="t" string="ZSMM"/>
          <w10:wrap anchorx="margin" anchory="margin"/>
        </v:shape>
      </w:pict>
    </w: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96FF7">
      <w:rPr>
        <w:noProof/>
      </w:rPr>
      <w:t>T/ZSMM xxxx</w:t>
    </w:r>
    <w:r w:rsidR="00F96FF7">
      <w:rPr>
        <w:noProof/>
      </w:rPr>
      <w:t>—</w:t>
    </w:r>
    <w:r w:rsidR="00F96FF7">
      <w:rPr>
        <w:noProof/>
      </w:rPr>
      <w:t>2025</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56" w:rsidRDefault="00C438F2">
    <w:pPr>
      <w:pStyle w:val="afffff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21570" o:spid="_x0000_s2057" type="#_x0000_t136" style="position:absolute;left:0;text-align:left;margin-left:0;margin-top:0;width:405pt;height:150.75pt;rotation:315;z-index:-251648000;mso-position-horizontal:center;mso-position-horizontal-relative:margin;mso-position-vertical:center;mso-position-vertical-relative:margin;mso-width-relative:page;mso-height-relative:page" o:allowincell="f" fillcolor="silver" stroked="f">
          <v:fill opacity=".5"/>
          <v:textpath style="font-family:&quot;等线&quot;;font-size:2in" fitpath="t" string="ZSMM"/>
          <w10:wrap anchorx="margin" anchory="margin"/>
        </v:shape>
      </w:pict>
    </w: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T/ZSMM xxxx</w:t>
    </w:r>
    <w:r>
      <w:t>—</w:t>
    </w:r>
    <w:r>
      <w:t>2024</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56" w:rsidRDefault="00C438F2">
    <w:pPr>
      <w:pStyle w:val="afff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21568" o:spid="_x0000_s2055" type="#_x0000_t136" style="position:absolute;left:0;text-align:left;margin-left:0;margin-top:0;width:405pt;height:150.75pt;rotation:315;z-index:-251650048;mso-position-horizontal:center;mso-position-horizontal-relative:margin;mso-position-vertical:center;mso-position-vertical-relative:margin;mso-width-relative:page;mso-height-relative:page" o:allowincell="f" fillcolor="silver" stroked="f">
          <v:fill opacity=".5"/>
          <v:textpath style="font-family:&quot;等线&quot;;font-size:2in" fitpath="t" string="ZSM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AB4619"/>
    <w:multiLevelType w:val="multilevel"/>
    <w:tmpl w:val="CEAB4619"/>
    <w:lvl w:ilvl="0">
      <w:start w:val="1"/>
      <w:numFmt w:val="none"/>
      <w:pStyle w:val="a"/>
      <w:suff w:val="nothing"/>
      <w:lvlText w:val="注："/>
      <w:lvlJc w:val="left"/>
      <w:pPr>
        <w:ind w:left="737" w:hanging="374"/>
      </w:pPr>
      <w:rPr>
        <w:rFonts w:ascii="黑体" w:eastAsia="黑体" w:hAnsi="黑体" w:cs="黑体" w:hint="eastAsia"/>
        <w:sz w:val="18"/>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EE20CB2A"/>
    <w:multiLevelType w:val="singleLevel"/>
    <w:tmpl w:val="EE20CB2A"/>
    <w:lvl w:ilvl="0">
      <w:start w:val="1"/>
      <w:numFmt w:val="lowerLetter"/>
      <w:suff w:val="space"/>
      <w:lvlText w:val="%1)"/>
      <w:lvlJc w:val="left"/>
    </w:lvl>
  </w:abstractNum>
  <w:abstractNum w:abstractNumId="2" w15:restartNumberingAfterBreak="0">
    <w:nsid w:val="02837933"/>
    <w:multiLevelType w:val="multilevel"/>
    <w:tmpl w:val="02837933"/>
    <w:lvl w:ilvl="0">
      <w:start w:val="1"/>
      <w:numFmt w:val="decimal"/>
      <w:pStyle w:val="a0"/>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3" w15:restartNumberingAfterBreak="0">
    <w:nsid w:val="079102AD"/>
    <w:multiLevelType w:val="multilevel"/>
    <w:tmpl w:val="079102AD"/>
    <w:lvl w:ilvl="0">
      <w:start w:val="1"/>
      <w:numFmt w:val="decimal"/>
      <w:pStyle w:val="a1"/>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2"/>
      <w:lvlText w:val="%1"/>
      <w:lvlJc w:val="left"/>
      <w:pPr>
        <w:ind w:left="425" w:hanging="425"/>
      </w:pPr>
      <w:rPr>
        <w:rFonts w:hint="eastAsia"/>
      </w:rPr>
    </w:lvl>
    <w:lvl w:ilvl="1">
      <w:start w:val="1"/>
      <w:numFmt w:val="decimal"/>
      <w:pStyle w:val="a3"/>
      <w:suff w:val="nothing"/>
      <w:lvlText w:val="%10.%2 "/>
      <w:lvlJc w:val="left"/>
      <w:pPr>
        <w:ind w:left="0" w:firstLine="0"/>
      </w:pPr>
      <w:rPr>
        <w:rFonts w:ascii="黑体" w:eastAsia="黑体" w:hAnsiTheme="minorHAnsi" w:hint="eastAsia"/>
        <w:b w:val="0"/>
        <w:i w:val="0"/>
        <w:sz w:val="21"/>
      </w:rPr>
    </w:lvl>
    <w:lvl w:ilvl="2">
      <w:start w:val="1"/>
      <w:numFmt w:val="decimal"/>
      <w:pStyle w:val="a4"/>
      <w:suff w:val="nothing"/>
      <w:lvlText w:val="%10.%2.%3 "/>
      <w:lvlJc w:val="left"/>
      <w:pPr>
        <w:ind w:left="0" w:firstLine="0"/>
      </w:pPr>
      <w:rPr>
        <w:rFonts w:ascii="黑体" w:eastAsia="黑体" w:hAnsiTheme="minorHAnsi" w:hint="eastAsia"/>
        <w:b w:val="0"/>
        <w:i w:val="0"/>
        <w:sz w:val="21"/>
      </w:rPr>
    </w:lvl>
    <w:lvl w:ilvl="3">
      <w:start w:val="1"/>
      <w:numFmt w:val="decimal"/>
      <w:pStyle w:val="a5"/>
      <w:suff w:val="nothing"/>
      <w:lvlText w:val="%10.%2.%3.%4 "/>
      <w:lvlJc w:val="left"/>
      <w:pPr>
        <w:ind w:left="0" w:firstLine="0"/>
      </w:pPr>
      <w:rPr>
        <w:rFonts w:ascii="黑体" w:eastAsia="黑体" w:hAnsiTheme="minorHAnsi" w:hint="eastAsia"/>
        <w:b w:val="0"/>
        <w:i w:val="0"/>
        <w:sz w:val="21"/>
      </w:rPr>
    </w:lvl>
    <w:lvl w:ilvl="4">
      <w:start w:val="1"/>
      <w:numFmt w:val="decimal"/>
      <w:pStyle w:val="a6"/>
      <w:suff w:val="nothing"/>
      <w:lvlText w:val="%10.%2.%3.%4.%5 "/>
      <w:lvlJc w:val="left"/>
      <w:pPr>
        <w:ind w:left="0" w:firstLine="0"/>
      </w:pPr>
      <w:rPr>
        <w:rFonts w:ascii="黑体" w:eastAsia="黑体" w:hAnsiTheme="minorHAnsi" w:hint="eastAsia"/>
        <w:b w:val="0"/>
        <w:i w:val="0"/>
        <w:sz w:val="21"/>
      </w:rPr>
    </w:lvl>
    <w:lvl w:ilvl="5">
      <w:start w:val="1"/>
      <w:numFmt w:val="decimal"/>
      <w:pStyle w:val="a7"/>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8"/>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9"/>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a"/>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b"/>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c"/>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d"/>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e"/>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0"/>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1"/>
      <w:lvlText w:val="%1)"/>
      <w:lvlJc w:val="left"/>
      <w:pPr>
        <w:tabs>
          <w:tab w:val="left" w:pos="851"/>
        </w:tabs>
        <w:ind w:left="851" w:hanging="426"/>
      </w:pPr>
      <w:rPr>
        <w:rFonts w:ascii="宋体" w:eastAsia="宋体" w:hAnsi="Times New Roman" w:hint="eastAsia"/>
        <w:sz w:val="21"/>
      </w:rPr>
    </w:lvl>
    <w:lvl w:ilvl="1">
      <w:start w:val="1"/>
      <w:numFmt w:val="decimal"/>
      <w:pStyle w:val="af2"/>
      <w:lvlText w:val="%2)"/>
      <w:lvlJc w:val="left"/>
      <w:pPr>
        <w:tabs>
          <w:tab w:val="left" w:pos="1276"/>
        </w:tabs>
        <w:ind w:left="1276" w:hanging="425"/>
      </w:pPr>
      <w:rPr>
        <w:rFonts w:ascii="宋体" w:eastAsia="宋体" w:hAnsi="Times New Roman" w:hint="eastAsia"/>
        <w:sz w:val="21"/>
      </w:rPr>
    </w:lvl>
    <w:lvl w:ilvl="2">
      <w:start w:val="1"/>
      <w:numFmt w:val="decimal"/>
      <w:pStyle w:val="af3"/>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4"/>
      <w:lvlText w:val="%1"/>
      <w:lvlJc w:val="left"/>
      <w:pPr>
        <w:ind w:left="420" w:hanging="420"/>
      </w:pPr>
      <w:rPr>
        <w:rFonts w:hint="eastAsia"/>
      </w:rPr>
    </w:lvl>
    <w:lvl w:ilvl="1">
      <w:start w:val="1"/>
      <w:numFmt w:val="decimal"/>
      <w:pStyle w:val="af5"/>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6"/>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7"/>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8"/>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9"/>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a"/>
      <w:suff w:val="space"/>
      <w:lvlText w:val="%1"/>
      <w:lvlJc w:val="left"/>
      <w:pPr>
        <w:ind w:left="425" w:hanging="425"/>
      </w:pPr>
      <w:rPr>
        <w:rFonts w:hint="eastAsia"/>
      </w:rPr>
    </w:lvl>
    <w:lvl w:ilvl="1">
      <w:start w:val="1"/>
      <w:numFmt w:val="decimal"/>
      <w:pStyle w:val="afb"/>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c"/>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596F7912"/>
    <w:multiLevelType w:val="multilevel"/>
    <w:tmpl w:val="596F7912"/>
    <w:lvl w:ilvl="0">
      <w:start w:val="1"/>
      <w:numFmt w:val="decimal"/>
      <w:suff w:val="nothing"/>
      <w:lvlText w:val="　%1"/>
      <w:lvlJc w:val="left"/>
      <w:pPr>
        <w:ind w:left="0" w:firstLine="0"/>
      </w:pPr>
      <w:rPr>
        <w:rFonts w:ascii="宋体" w:eastAsia="宋体" w:hAnsi="宋体" w:cs="宋体" w:hint="default"/>
      </w:rPr>
    </w:lvl>
    <w:lvl w:ilvl="1">
      <w:start w:val="1"/>
      <w:numFmt w:val="decimal"/>
      <w:isLgl/>
      <w:suff w:val="nothing"/>
      <w:lvlText w:val="%2　"/>
      <w:lvlJc w:val="left"/>
      <w:pPr>
        <w:ind w:left="0" w:firstLine="0"/>
      </w:pPr>
    </w:lvl>
    <w:lvl w:ilvl="2">
      <w:start w:val="3"/>
      <w:numFmt w:val="decimal"/>
      <w:pStyle w:val="afd"/>
      <w:suff w:val="nothing"/>
      <w:lvlText w:val="%1%2.%3　"/>
      <w:lvlJc w:val="left"/>
      <w:pPr>
        <w:ind w:left="0" w:firstLine="0"/>
      </w:pPr>
      <w:rPr>
        <w:rFonts w:hint="default"/>
      </w:rPr>
    </w:lvl>
    <w:lvl w:ilvl="3">
      <w:start w:val="1"/>
      <w:numFmt w:val="decimal"/>
      <w:pStyle w:val="afe"/>
      <w:suff w:val="nothing"/>
      <w:lvlText w:val="%1%2.%3.%4　"/>
      <w:lvlJc w:val="left"/>
      <w:pPr>
        <w:tabs>
          <w:tab w:val="left" w:pos="0"/>
        </w:tabs>
        <w:ind w:left="0" w:firstLine="0"/>
      </w:pPr>
      <w:rPr>
        <w:rFonts w:hint="default"/>
      </w:rPr>
    </w:lvl>
    <w:lvl w:ilvl="4">
      <w:start w:val="2"/>
      <w:numFmt w:val="decimal"/>
      <w:pStyle w:val="aff"/>
      <w:suff w:val="nothing"/>
      <w:lvlText w:val="%1%2.%3.%4.%5　"/>
      <w:lvlJc w:val="left"/>
      <w:pPr>
        <w:ind w:left="0" w:firstLine="0"/>
      </w:pPr>
      <w:rPr>
        <w:rFonts w:hint="default"/>
      </w:rPr>
    </w:lvl>
    <w:lvl w:ilvl="5">
      <w:start w:val="1"/>
      <w:numFmt w:val="decimal"/>
      <w:pStyle w:val="aff0"/>
      <w:suff w:val="nothing"/>
      <w:lvlText w:val="%1%2.%3.%4.%5.%6　"/>
      <w:lvlJc w:val="left"/>
      <w:pPr>
        <w:ind w:left="0" w:firstLine="0"/>
      </w:pPr>
    </w:lvl>
    <w:lvl w:ilvl="6">
      <w:start w:val="1"/>
      <w:numFmt w:val="decimal"/>
      <w:pStyle w:val="aff1"/>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3"/>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141"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
      <w:suff w:val="nothing"/>
      <w:lvlText w:val="%1%2.%3.%4　"/>
      <w:lvlJc w:val="left"/>
      <w:pPr>
        <w:ind w:left="425"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7A2E65BA"/>
    <w:multiLevelType w:val="singleLevel"/>
    <w:tmpl w:val="7A2E65BA"/>
    <w:lvl w:ilvl="0">
      <w:start w:val="1"/>
      <w:numFmt w:val="lowerLetter"/>
      <w:suff w:val="space"/>
      <w:lvlText w:val="%1)"/>
      <w:lvlJc w:val="left"/>
    </w:lvl>
  </w:abstractNum>
  <w:num w:numId="1">
    <w:abstractNumId w:val="2"/>
  </w:num>
  <w:num w:numId="2">
    <w:abstractNumId w:val="29"/>
  </w:num>
  <w:num w:numId="3">
    <w:abstractNumId w:val="6"/>
  </w:num>
  <w:num w:numId="4">
    <w:abstractNumId w:val="25"/>
  </w:num>
  <w:num w:numId="5">
    <w:abstractNumId w:val="19"/>
  </w:num>
  <w:num w:numId="6">
    <w:abstractNumId w:val="14"/>
  </w:num>
  <w:num w:numId="7">
    <w:abstractNumId w:val="9"/>
  </w:num>
  <w:num w:numId="8">
    <w:abstractNumId w:val="4"/>
  </w:num>
  <w:num w:numId="9">
    <w:abstractNumId w:val="10"/>
  </w:num>
  <w:num w:numId="10">
    <w:abstractNumId w:val="17"/>
  </w:num>
  <w:num w:numId="11">
    <w:abstractNumId w:val="27"/>
  </w:num>
  <w:num w:numId="12">
    <w:abstractNumId w:val="12"/>
  </w:num>
  <w:num w:numId="13">
    <w:abstractNumId w:val="13"/>
  </w:num>
  <w:num w:numId="14">
    <w:abstractNumId w:val="8"/>
  </w:num>
  <w:num w:numId="15">
    <w:abstractNumId w:val="20"/>
  </w:num>
  <w:num w:numId="16">
    <w:abstractNumId w:val="23"/>
  </w:num>
  <w:num w:numId="17">
    <w:abstractNumId w:val="18"/>
  </w:num>
  <w:num w:numId="18">
    <w:abstractNumId w:val="31"/>
  </w:num>
  <w:num w:numId="19">
    <w:abstractNumId w:val="16"/>
  </w:num>
  <w:num w:numId="20">
    <w:abstractNumId w:val="21"/>
  </w:num>
  <w:num w:numId="21">
    <w:abstractNumId w:val="11"/>
  </w:num>
  <w:num w:numId="22">
    <w:abstractNumId w:val="32"/>
  </w:num>
  <w:num w:numId="23">
    <w:abstractNumId w:val="22"/>
  </w:num>
  <w:num w:numId="24">
    <w:abstractNumId w:val="7"/>
  </w:num>
  <w:num w:numId="25">
    <w:abstractNumId w:val="28"/>
  </w:num>
  <w:num w:numId="26">
    <w:abstractNumId w:val="30"/>
  </w:num>
  <w:num w:numId="27">
    <w:abstractNumId w:val="3"/>
  </w:num>
  <w:num w:numId="28">
    <w:abstractNumId w:val="5"/>
  </w:num>
  <w:num w:numId="29">
    <w:abstractNumId w:val="15"/>
  </w:num>
  <w:num w:numId="30">
    <w:abstractNumId w:val="26"/>
  </w:num>
  <w:num w:numId="31">
    <w:abstractNumId w:val="24"/>
  </w:num>
  <w:num w:numId="32">
    <w:abstractNumId w:val="0"/>
  </w:num>
  <w:num w:numId="33">
    <w:abstractNumId w:val="1"/>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hvzlmMf6w536zorIeV+kCys8W/GTECePUKWuKCC/ve1Y9CJ6a0Mv/Q4CeEYUDEQ0x0U0gnu6p1YAcb1FmD+QvA==" w:salt="LuNMa4j6Hl0DzM/UTbelj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79"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jNWNkNzIzZmIyMzYwMDM0OWZlZWU1ZjQwMTgyZTcifQ=="/>
  </w:docVars>
  <w:rsids>
    <w:rsidRoot w:val="0099572C"/>
    <w:rsid w:val="0000040A"/>
    <w:rsid w:val="00000A94"/>
    <w:rsid w:val="00001972"/>
    <w:rsid w:val="00001D9A"/>
    <w:rsid w:val="000025D0"/>
    <w:rsid w:val="00007B3A"/>
    <w:rsid w:val="000107E0"/>
    <w:rsid w:val="00011FDE"/>
    <w:rsid w:val="00012AF2"/>
    <w:rsid w:val="00012FFD"/>
    <w:rsid w:val="00014162"/>
    <w:rsid w:val="00014340"/>
    <w:rsid w:val="00014BF2"/>
    <w:rsid w:val="00016A9C"/>
    <w:rsid w:val="000211E3"/>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3EDE"/>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50DE"/>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28"/>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1DD1"/>
    <w:rsid w:val="00113B1E"/>
    <w:rsid w:val="0011711C"/>
    <w:rsid w:val="001202A9"/>
    <w:rsid w:val="00124E4F"/>
    <w:rsid w:val="001260B7"/>
    <w:rsid w:val="001265CB"/>
    <w:rsid w:val="001321C6"/>
    <w:rsid w:val="0013248F"/>
    <w:rsid w:val="001325C4"/>
    <w:rsid w:val="00133010"/>
    <w:rsid w:val="001338EE"/>
    <w:rsid w:val="00133AAE"/>
    <w:rsid w:val="00135323"/>
    <w:rsid w:val="001356C4"/>
    <w:rsid w:val="001369FA"/>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C91"/>
    <w:rsid w:val="001C2C03"/>
    <w:rsid w:val="001C42F7"/>
    <w:rsid w:val="001C49E5"/>
    <w:rsid w:val="001C680C"/>
    <w:rsid w:val="001C7FEA"/>
    <w:rsid w:val="001D0499"/>
    <w:rsid w:val="001D0BBE"/>
    <w:rsid w:val="001D0ED4"/>
    <w:rsid w:val="001D212F"/>
    <w:rsid w:val="001D29D7"/>
    <w:rsid w:val="001D2DE7"/>
    <w:rsid w:val="001D411C"/>
    <w:rsid w:val="001E13AF"/>
    <w:rsid w:val="001E1B6A"/>
    <w:rsid w:val="001E2484"/>
    <w:rsid w:val="001E3CC4"/>
    <w:rsid w:val="001E4882"/>
    <w:rsid w:val="001E57CA"/>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BEF"/>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37A37"/>
    <w:rsid w:val="00243540"/>
    <w:rsid w:val="0024497B"/>
    <w:rsid w:val="0024515B"/>
    <w:rsid w:val="00246021"/>
    <w:rsid w:val="0024666E"/>
    <w:rsid w:val="00247C99"/>
    <w:rsid w:val="00247F52"/>
    <w:rsid w:val="00250167"/>
    <w:rsid w:val="00250B25"/>
    <w:rsid w:val="00250BBE"/>
    <w:rsid w:val="0025157A"/>
    <w:rsid w:val="002515C2"/>
    <w:rsid w:val="0025194F"/>
    <w:rsid w:val="0026148A"/>
    <w:rsid w:val="00262696"/>
    <w:rsid w:val="00263D25"/>
    <w:rsid w:val="002643C3"/>
    <w:rsid w:val="00264A0C"/>
    <w:rsid w:val="00266EEB"/>
    <w:rsid w:val="00267EF4"/>
    <w:rsid w:val="00270CB8"/>
    <w:rsid w:val="00272B08"/>
    <w:rsid w:val="00275151"/>
    <w:rsid w:val="0027607A"/>
    <w:rsid w:val="00281BB8"/>
    <w:rsid w:val="00281E9E"/>
    <w:rsid w:val="00282405"/>
    <w:rsid w:val="00283072"/>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7CF"/>
    <w:rsid w:val="002D4F1A"/>
    <w:rsid w:val="002D6EC6"/>
    <w:rsid w:val="002D79AC"/>
    <w:rsid w:val="002E039D"/>
    <w:rsid w:val="002E47A9"/>
    <w:rsid w:val="002E4D5A"/>
    <w:rsid w:val="002E6326"/>
    <w:rsid w:val="002F30E0"/>
    <w:rsid w:val="002F35E4"/>
    <w:rsid w:val="002F3730"/>
    <w:rsid w:val="002F38E1"/>
    <w:rsid w:val="002F6F63"/>
    <w:rsid w:val="002F7811"/>
    <w:rsid w:val="002F7AF6"/>
    <w:rsid w:val="00300E63"/>
    <w:rsid w:val="00302F5F"/>
    <w:rsid w:val="0030319B"/>
    <w:rsid w:val="0030441D"/>
    <w:rsid w:val="00306063"/>
    <w:rsid w:val="00313B85"/>
    <w:rsid w:val="00317988"/>
    <w:rsid w:val="003221B4"/>
    <w:rsid w:val="0032258D"/>
    <w:rsid w:val="00322E62"/>
    <w:rsid w:val="00324D13"/>
    <w:rsid w:val="00324EDD"/>
    <w:rsid w:val="00325CD6"/>
    <w:rsid w:val="003331E4"/>
    <w:rsid w:val="003343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5CED"/>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B9B"/>
    <w:rsid w:val="003974EB"/>
    <w:rsid w:val="00397CC5"/>
    <w:rsid w:val="003A11D1"/>
    <w:rsid w:val="003A1582"/>
    <w:rsid w:val="003A3D9C"/>
    <w:rsid w:val="003A4077"/>
    <w:rsid w:val="003A4270"/>
    <w:rsid w:val="003A4AA7"/>
    <w:rsid w:val="003B09AD"/>
    <w:rsid w:val="003B1F18"/>
    <w:rsid w:val="003B5BF0"/>
    <w:rsid w:val="003B60BF"/>
    <w:rsid w:val="003B6BE3"/>
    <w:rsid w:val="003C010C"/>
    <w:rsid w:val="003C0A6C"/>
    <w:rsid w:val="003C14F8"/>
    <w:rsid w:val="003C5A43"/>
    <w:rsid w:val="003D0519"/>
    <w:rsid w:val="003D0FF6"/>
    <w:rsid w:val="003D15FE"/>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1795"/>
    <w:rsid w:val="00432DAA"/>
    <w:rsid w:val="0043395B"/>
    <w:rsid w:val="00434305"/>
    <w:rsid w:val="004343F0"/>
    <w:rsid w:val="00435DF7"/>
    <w:rsid w:val="0044083F"/>
    <w:rsid w:val="00441AE7"/>
    <w:rsid w:val="00445574"/>
    <w:rsid w:val="004467FB"/>
    <w:rsid w:val="00452D6B"/>
    <w:rsid w:val="00454484"/>
    <w:rsid w:val="0045517B"/>
    <w:rsid w:val="0046169A"/>
    <w:rsid w:val="00463B77"/>
    <w:rsid w:val="00463C7B"/>
    <w:rsid w:val="004644A6"/>
    <w:rsid w:val="004659BD"/>
    <w:rsid w:val="00470775"/>
    <w:rsid w:val="00471FCE"/>
    <w:rsid w:val="004746B1"/>
    <w:rsid w:val="0047583F"/>
    <w:rsid w:val="00475DE8"/>
    <w:rsid w:val="00476046"/>
    <w:rsid w:val="00481C44"/>
    <w:rsid w:val="004827FE"/>
    <w:rsid w:val="00484358"/>
    <w:rsid w:val="00484936"/>
    <w:rsid w:val="00485C89"/>
    <w:rsid w:val="00486BE3"/>
    <w:rsid w:val="004905E4"/>
    <w:rsid w:val="00490A89"/>
    <w:rsid w:val="00490AB4"/>
    <w:rsid w:val="00492F02"/>
    <w:rsid w:val="004939AE"/>
    <w:rsid w:val="0049667A"/>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3EC4"/>
    <w:rsid w:val="004F6456"/>
    <w:rsid w:val="004F696E"/>
    <w:rsid w:val="004F6C71"/>
    <w:rsid w:val="004F6D34"/>
    <w:rsid w:val="00501139"/>
    <w:rsid w:val="0050363E"/>
    <w:rsid w:val="005039BC"/>
    <w:rsid w:val="005043BB"/>
    <w:rsid w:val="00504881"/>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CB0"/>
    <w:rsid w:val="00535EC4"/>
    <w:rsid w:val="00535ED9"/>
    <w:rsid w:val="0053692B"/>
    <w:rsid w:val="00541853"/>
    <w:rsid w:val="00543BDA"/>
    <w:rsid w:val="005441CC"/>
    <w:rsid w:val="005479DA"/>
    <w:rsid w:val="00547BCC"/>
    <w:rsid w:val="0055013B"/>
    <w:rsid w:val="00551F6F"/>
    <w:rsid w:val="00555044"/>
    <w:rsid w:val="00560B69"/>
    <w:rsid w:val="00561475"/>
    <w:rsid w:val="00562308"/>
    <w:rsid w:val="0056487B"/>
    <w:rsid w:val="00564FB9"/>
    <w:rsid w:val="0056659F"/>
    <w:rsid w:val="00566CBF"/>
    <w:rsid w:val="00573D9E"/>
    <w:rsid w:val="00576B4F"/>
    <w:rsid w:val="005801E3"/>
    <w:rsid w:val="00580294"/>
    <w:rsid w:val="00581802"/>
    <w:rsid w:val="00582189"/>
    <w:rsid w:val="005836A8"/>
    <w:rsid w:val="0058409C"/>
    <w:rsid w:val="00584262"/>
    <w:rsid w:val="00584698"/>
    <w:rsid w:val="00586630"/>
    <w:rsid w:val="00587ADD"/>
    <w:rsid w:val="00593A49"/>
    <w:rsid w:val="00596160"/>
    <w:rsid w:val="005966E2"/>
    <w:rsid w:val="00597007"/>
    <w:rsid w:val="005A0966"/>
    <w:rsid w:val="005A11B7"/>
    <w:rsid w:val="005A182D"/>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16A9"/>
    <w:rsid w:val="005F284E"/>
    <w:rsid w:val="006015CE"/>
    <w:rsid w:val="0060183B"/>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3B76"/>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4D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C08"/>
    <w:rsid w:val="006D3E96"/>
    <w:rsid w:val="006D4515"/>
    <w:rsid w:val="006D4BB1"/>
    <w:rsid w:val="006D6593"/>
    <w:rsid w:val="006F03A8"/>
    <w:rsid w:val="006F2ACA"/>
    <w:rsid w:val="006F2ADC"/>
    <w:rsid w:val="006F2BFE"/>
    <w:rsid w:val="006F31E9"/>
    <w:rsid w:val="006F6284"/>
    <w:rsid w:val="006F7B8B"/>
    <w:rsid w:val="007002C5"/>
    <w:rsid w:val="00704387"/>
    <w:rsid w:val="00704F38"/>
    <w:rsid w:val="00707669"/>
    <w:rsid w:val="00711CBA"/>
    <w:rsid w:val="00711FB5"/>
    <w:rsid w:val="00712A01"/>
    <w:rsid w:val="00712ED8"/>
    <w:rsid w:val="00714F58"/>
    <w:rsid w:val="00722FBF"/>
    <w:rsid w:val="00722FC2"/>
    <w:rsid w:val="00724E1B"/>
    <w:rsid w:val="00725949"/>
    <w:rsid w:val="00727FA2"/>
    <w:rsid w:val="007322D9"/>
    <w:rsid w:val="00732BC0"/>
    <w:rsid w:val="007359FA"/>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95E"/>
    <w:rsid w:val="00756B26"/>
    <w:rsid w:val="00756EDF"/>
    <w:rsid w:val="007600E3"/>
    <w:rsid w:val="00765C43"/>
    <w:rsid w:val="00765EFB"/>
    <w:rsid w:val="0076713C"/>
    <w:rsid w:val="007671CA"/>
    <w:rsid w:val="00767C61"/>
    <w:rsid w:val="0077008A"/>
    <w:rsid w:val="00773C1F"/>
    <w:rsid w:val="007742EE"/>
    <w:rsid w:val="00774D14"/>
    <w:rsid w:val="00774DA4"/>
    <w:rsid w:val="00776599"/>
    <w:rsid w:val="0078114B"/>
    <w:rsid w:val="00781DD2"/>
    <w:rsid w:val="00782B9E"/>
    <w:rsid w:val="00783ECF"/>
    <w:rsid w:val="0078413A"/>
    <w:rsid w:val="007959E8"/>
    <w:rsid w:val="00795E9C"/>
    <w:rsid w:val="007A0521"/>
    <w:rsid w:val="007A05BD"/>
    <w:rsid w:val="007A2E12"/>
    <w:rsid w:val="007A3475"/>
    <w:rsid w:val="007A41C8"/>
    <w:rsid w:val="007A54CE"/>
    <w:rsid w:val="007A5D3A"/>
    <w:rsid w:val="007A6FD9"/>
    <w:rsid w:val="007A7FFA"/>
    <w:rsid w:val="007B04EB"/>
    <w:rsid w:val="007B0D4F"/>
    <w:rsid w:val="007B144C"/>
    <w:rsid w:val="007B1D7B"/>
    <w:rsid w:val="007B5A3D"/>
    <w:rsid w:val="007B5B95"/>
    <w:rsid w:val="007B6032"/>
    <w:rsid w:val="007B68EA"/>
    <w:rsid w:val="007B7453"/>
    <w:rsid w:val="007B7916"/>
    <w:rsid w:val="007C2D89"/>
    <w:rsid w:val="007C4593"/>
    <w:rsid w:val="007C5309"/>
    <w:rsid w:val="007C6069"/>
    <w:rsid w:val="007D06C4"/>
    <w:rsid w:val="007D1352"/>
    <w:rsid w:val="007D2508"/>
    <w:rsid w:val="007D346A"/>
    <w:rsid w:val="007D517B"/>
    <w:rsid w:val="007D5CEC"/>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6F3F"/>
    <w:rsid w:val="00867C10"/>
    <w:rsid w:val="00870439"/>
    <w:rsid w:val="00870DA1"/>
    <w:rsid w:val="00883F93"/>
    <w:rsid w:val="00884DB3"/>
    <w:rsid w:val="00885A9D"/>
    <w:rsid w:val="008864F6"/>
    <w:rsid w:val="0089049D"/>
    <w:rsid w:val="00891C65"/>
    <w:rsid w:val="008928C9"/>
    <w:rsid w:val="008930CB"/>
    <w:rsid w:val="008938DC"/>
    <w:rsid w:val="00893FD1"/>
    <w:rsid w:val="00894836"/>
    <w:rsid w:val="00894ABF"/>
    <w:rsid w:val="00895172"/>
    <w:rsid w:val="00895680"/>
    <w:rsid w:val="00896DFF"/>
    <w:rsid w:val="0089762C"/>
    <w:rsid w:val="008A0D61"/>
    <w:rsid w:val="008A173B"/>
    <w:rsid w:val="008A1893"/>
    <w:rsid w:val="008A57E6"/>
    <w:rsid w:val="008A5FD9"/>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691"/>
    <w:rsid w:val="008D453D"/>
    <w:rsid w:val="008D53AD"/>
    <w:rsid w:val="008D562B"/>
    <w:rsid w:val="008D5733"/>
    <w:rsid w:val="008D622B"/>
    <w:rsid w:val="008D666C"/>
    <w:rsid w:val="008D77AD"/>
    <w:rsid w:val="008D7B54"/>
    <w:rsid w:val="008E0C9D"/>
    <w:rsid w:val="008E1648"/>
    <w:rsid w:val="008E1B3E"/>
    <w:rsid w:val="008E2319"/>
    <w:rsid w:val="008E4034"/>
    <w:rsid w:val="008E4BB6"/>
    <w:rsid w:val="008E5518"/>
    <w:rsid w:val="008E6A84"/>
    <w:rsid w:val="008F0CDC"/>
    <w:rsid w:val="008F17A3"/>
    <w:rsid w:val="008F1ED3"/>
    <w:rsid w:val="008F4C29"/>
    <w:rsid w:val="008F70BD"/>
    <w:rsid w:val="008F788F"/>
    <w:rsid w:val="008F7EA2"/>
    <w:rsid w:val="00902722"/>
    <w:rsid w:val="009027BC"/>
    <w:rsid w:val="009062E6"/>
    <w:rsid w:val="009102E6"/>
    <w:rsid w:val="00911BE5"/>
    <w:rsid w:val="00913CA9"/>
    <w:rsid w:val="009145AE"/>
    <w:rsid w:val="009146CE"/>
    <w:rsid w:val="00914CA7"/>
    <w:rsid w:val="00915C3E"/>
    <w:rsid w:val="009161A8"/>
    <w:rsid w:val="009207C8"/>
    <w:rsid w:val="009245AE"/>
    <w:rsid w:val="009245F5"/>
    <w:rsid w:val="009249EC"/>
    <w:rsid w:val="00926DC4"/>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572C"/>
    <w:rsid w:val="00996BD2"/>
    <w:rsid w:val="0099772D"/>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95A"/>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DCA"/>
    <w:rsid w:val="00A952D7"/>
    <w:rsid w:val="00A963F7"/>
    <w:rsid w:val="00A96AD8"/>
    <w:rsid w:val="00AA052C"/>
    <w:rsid w:val="00AA1E45"/>
    <w:rsid w:val="00AA4286"/>
    <w:rsid w:val="00AA456B"/>
    <w:rsid w:val="00AA57F5"/>
    <w:rsid w:val="00AA672E"/>
    <w:rsid w:val="00AA6EC9"/>
    <w:rsid w:val="00AB0693"/>
    <w:rsid w:val="00AB2474"/>
    <w:rsid w:val="00AB6309"/>
    <w:rsid w:val="00AB6556"/>
    <w:rsid w:val="00AB6C5F"/>
    <w:rsid w:val="00AB7129"/>
    <w:rsid w:val="00AC27A6"/>
    <w:rsid w:val="00AC30F7"/>
    <w:rsid w:val="00AC3A5A"/>
    <w:rsid w:val="00AC4CF6"/>
    <w:rsid w:val="00AC4D95"/>
    <w:rsid w:val="00AC5DF4"/>
    <w:rsid w:val="00AC75CD"/>
    <w:rsid w:val="00AD0AEF"/>
    <w:rsid w:val="00AD11B7"/>
    <w:rsid w:val="00AD1A94"/>
    <w:rsid w:val="00AD1C05"/>
    <w:rsid w:val="00AD4126"/>
    <w:rsid w:val="00AD421C"/>
    <w:rsid w:val="00AD44FA"/>
    <w:rsid w:val="00AE070A"/>
    <w:rsid w:val="00AE101C"/>
    <w:rsid w:val="00AE2A69"/>
    <w:rsid w:val="00AE37E5"/>
    <w:rsid w:val="00AE5EB4"/>
    <w:rsid w:val="00AF0380"/>
    <w:rsid w:val="00AF0C18"/>
    <w:rsid w:val="00AF47C5"/>
    <w:rsid w:val="00AF5398"/>
    <w:rsid w:val="00B02151"/>
    <w:rsid w:val="00B049AF"/>
    <w:rsid w:val="00B04D01"/>
    <w:rsid w:val="00B07242"/>
    <w:rsid w:val="00B10534"/>
    <w:rsid w:val="00B113DB"/>
    <w:rsid w:val="00B11D8A"/>
    <w:rsid w:val="00B12981"/>
    <w:rsid w:val="00B147DD"/>
    <w:rsid w:val="00B156FD"/>
    <w:rsid w:val="00B21F61"/>
    <w:rsid w:val="00B22EDC"/>
    <w:rsid w:val="00B2389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3196"/>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35DB"/>
    <w:rsid w:val="00BF51E5"/>
    <w:rsid w:val="00BF74A6"/>
    <w:rsid w:val="00BF7ECD"/>
    <w:rsid w:val="00C013AD"/>
    <w:rsid w:val="00C04904"/>
    <w:rsid w:val="00C056B3"/>
    <w:rsid w:val="00C103E5"/>
    <w:rsid w:val="00C13319"/>
    <w:rsid w:val="00C13EE9"/>
    <w:rsid w:val="00C21540"/>
    <w:rsid w:val="00C21906"/>
    <w:rsid w:val="00C21BFA"/>
    <w:rsid w:val="00C24C8D"/>
    <w:rsid w:val="00C25FE2"/>
    <w:rsid w:val="00C26B53"/>
    <w:rsid w:val="00C279B2"/>
    <w:rsid w:val="00C32A42"/>
    <w:rsid w:val="00C33E50"/>
    <w:rsid w:val="00C34C20"/>
    <w:rsid w:val="00C35A3E"/>
    <w:rsid w:val="00C40721"/>
    <w:rsid w:val="00C42130"/>
    <w:rsid w:val="00C423A4"/>
    <w:rsid w:val="00C423E3"/>
    <w:rsid w:val="00C43783"/>
    <w:rsid w:val="00C438F2"/>
    <w:rsid w:val="00C44BF5"/>
    <w:rsid w:val="00C521D6"/>
    <w:rsid w:val="00C5500F"/>
    <w:rsid w:val="00C55232"/>
    <w:rsid w:val="00C553A4"/>
    <w:rsid w:val="00C55A06"/>
    <w:rsid w:val="00C55D03"/>
    <w:rsid w:val="00C57F01"/>
    <w:rsid w:val="00C601BC"/>
    <w:rsid w:val="00C6329F"/>
    <w:rsid w:val="00C63340"/>
    <w:rsid w:val="00C643F9"/>
    <w:rsid w:val="00C64E95"/>
    <w:rsid w:val="00C71372"/>
    <w:rsid w:val="00C71651"/>
    <w:rsid w:val="00C72410"/>
    <w:rsid w:val="00C7287F"/>
    <w:rsid w:val="00C80CB8"/>
    <w:rsid w:val="00C819F8"/>
    <w:rsid w:val="00C8248C"/>
    <w:rsid w:val="00C842A9"/>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29E"/>
    <w:rsid w:val="00CB19AD"/>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5F6"/>
    <w:rsid w:val="00CE0C4F"/>
    <w:rsid w:val="00CE30EA"/>
    <w:rsid w:val="00CF048A"/>
    <w:rsid w:val="00CF155A"/>
    <w:rsid w:val="00CF2947"/>
    <w:rsid w:val="00CF686F"/>
    <w:rsid w:val="00CF6E60"/>
    <w:rsid w:val="00CF7BCA"/>
    <w:rsid w:val="00D008FD"/>
    <w:rsid w:val="00D0321C"/>
    <w:rsid w:val="00D035EC"/>
    <w:rsid w:val="00D06AB1"/>
    <w:rsid w:val="00D06B40"/>
    <w:rsid w:val="00D06FC1"/>
    <w:rsid w:val="00D072ED"/>
    <w:rsid w:val="00D07A16"/>
    <w:rsid w:val="00D07A7E"/>
    <w:rsid w:val="00D1067E"/>
    <w:rsid w:val="00D10F50"/>
    <w:rsid w:val="00D11272"/>
    <w:rsid w:val="00D126F5"/>
    <w:rsid w:val="00D13EA6"/>
    <w:rsid w:val="00D14296"/>
    <w:rsid w:val="00D1489E"/>
    <w:rsid w:val="00D20737"/>
    <w:rsid w:val="00D21E81"/>
    <w:rsid w:val="00D223DE"/>
    <w:rsid w:val="00D25E37"/>
    <w:rsid w:val="00D2661A"/>
    <w:rsid w:val="00D27582"/>
    <w:rsid w:val="00D27EC4"/>
    <w:rsid w:val="00D32719"/>
    <w:rsid w:val="00D33182"/>
    <w:rsid w:val="00D33333"/>
    <w:rsid w:val="00D34379"/>
    <w:rsid w:val="00D352A2"/>
    <w:rsid w:val="00D4162B"/>
    <w:rsid w:val="00D4514F"/>
    <w:rsid w:val="00D451E2"/>
    <w:rsid w:val="00D45E89"/>
    <w:rsid w:val="00D45E8D"/>
    <w:rsid w:val="00D466AE"/>
    <w:rsid w:val="00D4734F"/>
    <w:rsid w:val="00D51BF3"/>
    <w:rsid w:val="00D66846"/>
    <w:rsid w:val="00D675FB"/>
    <w:rsid w:val="00D71F25"/>
    <w:rsid w:val="00D72A9C"/>
    <w:rsid w:val="00D75694"/>
    <w:rsid w:val="00D77031"/>
    <w:rsid w:val="00D8186E"/>
    <w:rsid w:val="00D84941"/>
    <w:rsid w:val="00D84FA1"/>
    <w:rsid w:val="00D851F0"/>
    <w:rsid w:val="00D86DB7"/>
    <w:rsid w:val="00D87BF5"/>
    <w:rsid w:val="00D90721"/>
    <w:rsid w:val="00D926D0"/>
    <w:rsid w:val="00D93030"/>
    <w:rsid w:val="00D9499B"/>
    <w:rsid w:val="00D950E1"/>
    <w:rsid w:val="00D952A6"/>
    <w:rsid w:val="00D97F99"/>
    <w:rsid w:val="00DA1E08"/>
    <w:rsid w:val="00DA24F8"/>
    <w:rsid w:val="00DA28BE"/>
    <w:rsid w:val="00DA28E8"/>
    <w:rsid w:val="00DA38D3"/>
    <w:rsid w:val="00DA3932"/>
    <w:rsid w:val="00DA3AFC"/>
    <w:rsid w:val="00DA5877"/>
    <w:rsid w:val="00DA64F8"/>
    <w:rsid w:val="00DA6C15"/>
    <w:rsid w:val="00DB0258"/>
    <w:rsid w:val="00DB38EE"/>
    <w:rsid w:val="00DB498B"/>
    <w:rsid w:val="00DB64DE"/>
    <w:rsid w:val="00DB66CA"/>
    <w:rsid w:val="00DB6BCA"/>
    <w:rsid w:val="00DB6F54"/>
    <w:rsid w:val="00DB73F7"/>
    <w:rsid w:val="00DC0321"/>
    <w:rsid w:val="00DC14A0"/>
    <w:rsid w:val="00DC2A07"/>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08D5"/>
    <w:rsid w:val="00E01138"/>
    <w:rsid w:val="00E02DFB"/>
    <w:rsid w:val="00E030F9"/>
    <w:rsid w:val="00E0311A"/>
    <w:rsid w:val="00E03138"/>
    <w:rsid w:val="00E06404"/>
    <w:rsid w:val="00E10750"/>
    <w:rsid w:val="00E11A85"/>
    <w:rsid w:val="00E12495"/>
    <w:rsid w:val="00E15CCD"/>
    <w:rsid w:val="00E202EF"/>
    <w:rsid w:val="00E210B5"/>
    <w:rsid w:val="00E236B5"/>
    <w:rsid w:val="00E2552F"/>
    <w:rsid w:val="00E3137A"/>
    <w:rsid w:val="00E317B2"/>
    <w:rsid w:val="00E32CCF"/>
    <w:rsid w:val="00E34A98"/>
    <w:rsid w:val="00E357CD"/>
    <w:rsid w:val="00E35D1E"/>
    <w:rsid w:val="00E364F9"/>
    <w:rsid w:val="00E365FA"/>
    <w:rsid w:val="00E36789"/>
    <w:rsid w:val="00E44A5D"/>
    <w:rsid w:val="00E44A83"/>
    <w:rsid w:val="00E44FF8"/>
    <w:rsid w:val="00E502C1"/>
    <w:rsid w:val="00E502DD"/>
    <w:rsid w:val="00E50D3A"/>
    <w:rsid w:val="00E51387"/>
    <w:rsid w:val="00E51E68"/>
    <w:rsid w:val="00E52EFD"/>
    <w:rsid w:val="00E5408A"/>
    <w:rsid w:val="00E56800"/>
    <w:rsid w:val="00E60C63"/>
    <w:rsid w:val="00E62FF9"/>
    <w:rsid w:val="00E635D6"/>
    <w:rsid w:val="00E639BC"/>
    <w:rsid w:val="00E64606"/>
    <w:rsid w:val="00E664CC"/>
    <w:rsid w:val="00E67CA9"/>
    <w:rsid w:val="00E70388"/>
    <w:rsid w:val="00E70F92"/>
    <w:rsid w:val="00E74313"/>
    <w:rsid w:val="00E74BD7"/>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3844"/>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2A7B"/>
    <w:rsid w:val="00EE613F"/>
    <w:rsid w:val="00EE7295"/>
    <w:rsid w:val="00EE7869"/>
    <w:rsid w:val="00EF054A"/>
    <w:rsid w:val="00EF2B56"/>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634C"/>
    <w:rsid w:val="00F420D5"/>
    <w:rsid w:val="00F451EA"/>
    <w:rsid w:val="00F45447"/>
    <w:rsid w:val="00F456C6"/>
    <w:rsid w:val="00F4577B"/>
    <w:rsid w:val="00F46496"/>
    <w:rsid w:val="00F474D0"/>
    <w:rsid w:val="00F50179"/>
    <w:rsid w:val="00F515EE"/>
    <w:rsid w:val="00F52ADD"/>
    <w:rsid w:val="00F55782"/>
    <w:rsid w:val="00F56511"/>
    <w:rsid w:val="00F56957"/>
    <w:rsid w:val="00F6046F"/>
    <w:rsid w:val="00F6194E"/>
    <w:rsid w:val="00F623AC"/>
    <w:rsid w:val="00F6412A"/>
    <w:rsid w:val="00F65893"/>
    <w:rsid w:val="00F66A4A"/>
    <w:rsid w:val="00F71037"/>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6FF7"/>
    <w:rsid w:val="00F97C99"/>
    <w:rsid w:val="00FA662D"/>
    <w:rsid w:val="00FA73B1"/>
    <w:rsid w:val="00FB0CB9"/>
    <w:rsid w:val="00FB231D"/>
    <w:rsid w:val="00FB35EB"/>
    <w:rsid w:val="00FB45F1"/>
    <w:rsid w:val="00FB4A72"/>
    <w:rsid w:val="00FB54E8"/>
    <w:rsid w:val="00FB7054"/>
    <w:rsid w:val="00FC17B7"/>
    <w:rsid w:val="00FC2CB7"/>
    <w:rsid w:val="00FC4090"/>
    <w:rsid w:val="00FC55B4"/>
    <w:rsid w:val="00FD00E6"/>
    <w:rsid w:val="00FD09A1"/>
    <w:rsid w:val="00FD2A7C"/>
    <w:rsid w:val="00FD59EB"/>
    <w:rsid w:val="00FD7299"/>
    <w:rsid w:val="00FD7496"/>
    <w:rsid w:val="00FE1FBE"/>
    <w:rsid w:val="00FE3901"/>
    <w:rsid w:val="00FE39D3"/>
    <w:rsid w:val="00FE4BCE"/>
    <w:rsid w:val="00FE54AE"/>
    <w:rsid w:val="00FE576A"/>
    <w:rsid w:val="00FE7E79"/>
    <w:rsid w:val="00FF3E7D"/>
    <w:rsid w:val="00FF49D9"/>
    <w:rsid w:val="00FF5B99"/>
    <w:rsid w:val="00FF61AF"/>
    <w:rsid w:val="00FF6CEA"/>
    <w:rsid w:val="00FF730C"/>
    <w:rsid w:val="00FF73F4"/>
    <w:rsid w:val="00FF7CE4"/>
    <w:rsid w:val="00FF7E39"/>
    <w:rsid w:val="01510518"/>
    <w:rsid w:val="032245AA"/>
    <w:rsid w:val="04122F0F"/>
    <w:rsid w:val="04640655"/>
    <w:rsid w:val="04EA663A"/>
    <w:rsid w:val="04FC43EA"/>
    <w:rsid w:val="0C3C691B"/>
    <w:rsid w:val="0CA02447"/>
    <w:rsid w:val="0F704DAC"/>
    <w:rsid w:val="10022AD1"/>
    <w:rsid w:val="13E93DC7"/>
    <w:rsid w:val="1A027489"/>
    <w:rsid w:val="1AF424A5"/>
    <w:rsid w:val="1CB3762C"/>
    <w:rsid w:val="1D5F5A06"/>
    <w:rsid w:val="1FC85AE5"/>
    <w:rsid w:val="243E45C7"/>
    <w:rsid w:val="27E44A72"/>
    <w:rsid w:val="29491A44"/>
    <w:rsid w:val="295C50AF"/>
    <w:rsid w:val="2ACD3CFA"/>
    <w:rsid w:val="2BB80DC7"/>
    <w:rsid w:val="2D653515"/>
    <w:rsid w:val="2DCA65B0"/>
    <w:rsid w:val="2FD95FF7"/>
    <w:rsid w:val="301F34FF"/>
    <w:rsid w:val="311A0054"/>
    <w:rsid w:val="31A503C9"/>
    <w:rsid w:val="325E48B2"/>
    <w:rsid w:val="34916B65"/>
    <w:rsid w:val="34C44675"/>
    <w:rsid w:val="39DF3CFF"/>
    <w:rsid w:val="3CC80503"/>
    <w:rsid w:val="3D600CB3"/>
    <w:rsid w:val="3E774506"/>
    <w:rsid w:val="3EE651E8"/>
    <w:rsid w:val="3F8C72B5"/>
    <w:rsid w:val="41ED615B"/>
    <w:rsid w:val="42AF2286"/>
    <w:rsid w:val="43EC504E"/>
    <w:rsid w:val="44336CD6"/>
    <w:rsid w:val="447E1D72"/>
    <w:rsid w:val="46243728"/>
    <w:rsid w:val="487B2E45"/>
    <w:rsid w:val="4BBB64B3"/>
    <w:rsid w:val="508E2705"/>
    <w:rsid w:val="510A2BB7"/>
    <w:rsid w:val="51B16972"/>
    <w:rsid w:val="51E15B4E"/>
    <w:rsid w:val="52F97788"/>
    <w:rsid w:val="53D17DBD"/>
    <w:rsid w:val="5488491F"/>
    <w:rsid w:val="55867394"/>
    <w:rsid w:val="57004867"/>
    <w:rsid w:val="5B101B12"/>
    <w:rsid w:val="5E402BAD"/>
    <w:rsid w:val="5F61293D"/>
    <w:rsid w:val="64C12247"/>
    <w:rsid w:val="64DA0DFC"/>
    <w:rsid w:val="66E83943"/>
    <w:rsid w:val="6ADE7537"/>
    <w:rsid w:val="6AF705F9"/>
    <w:rsid w:val="70D64DF9"/>
    <w:rsid w:val="73691BC5"/>
    <w:rsid w:val="73C358B8"/>
    <w:rsid w:val="73EC19A9"/>
    <w:rsid w:val="74EA0887"/>
    <w:rsid w:val="76191423"/>
    <w:rsid w:val="765A34ED"/>
    <w:rsid w:val="78384DF8"/>
    <w:rsid w:val="789456D9"/>
    <w:rsid w:val="7A5A4E87"/>
    <w:rsid w:val="7A9C7B3F"/>
    <w:rsid w:val="7D111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9" fillcolor="white">
      <v:fill color="white"/>
    </o:shapedefaults>
    <o:shapelayout v:ext="edit">
      <o:idmap v:ext="edit" data="1"/>
    </o:shapelayout>
  </w:shapeDefaults>
  <w:decimalSymbol w:val="."/>
  <w:listSeparator w:val=","/>
  <w14:docId w14:val="2BDB736E"/>
  <w15:docId w15:val="{6D1855BA-19DB-41C7-9F4F-4BCD8D94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6">
    <w:name w:val="Normal"/>
    <w:qFormat/>
    <w:pPr>
      <w:widowControl w:val="0"/>
      <w:adjustRightInd w:val="0"/>
      <w:spacing w:line="400" w:lineRule="exact"/>
      <w:jc w:val="both"/>
    </w:pPr>
    <w:rPr>
      <w:kern w:val="2"/>
      <w:sz w:val="21"/>
      <w:szCs w:val="21"/>
    </w:rPr>
  </w:style>
  <w:style w:type="paragraph" w:styleId="1">
    <w:name w:val="heading 1"/>
    <w:basedOn w:val="afff6"/>
    <w:next w:val="afff6"/>
    <w:link w:val="10"/>
    <w:qFormat/>
    <w:pPr>
      <w:keepNext/>
      <w:keepLines/>
      <w:spacing w:before="340" w:after="330" w:line="578" w:lineRule="auto"/>
      <w:outlineLvl w:val="0"/>
    </w:pPr>
    <w:rPr>
      <w:b/>
      <w:bCs/>
      <w:kern w:val="44"/>
      <w:sz w:val="44"/>
      <w:szCs w:val="44"/>
    </w:rPr>
  </w:style>
  <w:style w:type="paragraph" w:styleId="22">
    <w:name w:val="heading 2"/>
    <w:basedOn w:val="afff6"/>
    <w:next w:val="afff6"/>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pPr>
      <w:keepNext/>
      <w:keepLines/>
      <w:spacing w:before="260" w:after="260" w:line="416" w:lineRule="auto"/>
      <w:outlineLvl w:val="2"/>
    </w:pPr>
    <w:rPr>
      <w:b/>
      <w:bCs/>
      <w:sz w:val="32"/>
      <w:szCs w:val="32"/>
    </w:rPr>
  </w:style>
  <w:style w:type="paragraph" w:styleId="4">
    <w:name w:val="heading 4"/>
    <w:basedOn w:val="afff6"/>
    <w:next w:val="afff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pPr>
      <w:keepNext/>
      <w:keepLines/>
      <w:adjustRightInd/>
      <w:spacing w:before="280" w:after="290" w:line="376" w:lineRule="auto"/>
      <w:outlineLvl w:val="4"/>
    </w:pPr>
    <w:rPr>
      <w:b/>
      <w:bCs/>
      <w:sz w:val="28"/>
      <w:szCs w:val="28"/>
    </w:rPr>
  </w:style>
  <w:style w:type="paragraph" w:styleId="6">
    <w:name w:val="heading 6"/>
    <w:basedOn w:val="afff6"/>
    <w:next w:val="afff6"/>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pPr>
      <w:keepNext/>
      <w:keepLines/>
      <w:adjustRightInd/>
      <w:spacing w:before="240" w:after="64" w:line="320" w:lineRule="auto"/>
      <w:outlineLvl w:val="6"/>
    </w:pPr>
    <w:rPr>
      <w:b/>
      <w:bCs/>
      <w:sz w:val="24"/>
      <w:szCs w:val="24"/>
    </w:rPr>
  </w:style>
  <w:style w:type="paragraph" w:styleId="8">
    <w:name w:val="heading 8"/>
    <w:basedOn w:val="afff6"/>
    <w:next w:val="afff6"/>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71">
    <w:name w:val="toc 7"/>
    <w:basedOn w:val="afff6"/>
    <w:next w:val="afff6"/>
    <w:uiPriority w:val="39"/>
    <w:unhideWhenUsed/>
    <w:qFormat/>
    <w:pPr>
      <w:tabs>
        <w:tab w:val="right" w:leader="dot" w:pos="9344"/>
      </w:tabs>
      <w:spacing w:line="300" w:lineRule="exact"/>
      <w:ind w:left="1259"/>
    </w:pPr>
    <w:rPr>
      <w:rFonts w:ascii="宋体"/>
    </w:rPr>
  </w:style>
  <w:style w:type="paragraph" w:styleId="afffa">
    <w:name w:val="Normal Indent"/>
    <w:basedOn w:val="afff6"/>
    <w:qFormat/>
    <w:pPr>
      <w:ind w:firstLine="420"/>
    </w:pPr>
  </w:style>
  <w:style w:type="paragraph" w:styleId="afffb">
    <w:name w:val="Body Text"/>
    <w:basedOn w:val="afff6"/>
    <w:link w:val="afffc"/>
    <w:uiPriority w:val="99"/>
    <w:qFormat/>
    <w:pPr>
      <w:spacing w:after="120"/>
    </w:pPr>
  </w:style>
  <w:style w:type="paragraph" w:styleId="51">
    <w:name w:val="toc 5"/>
    <w:basedOn w:val="afff6"/>
    <w:next w:val="afff6"/>
    <w:uiPriority w:val="39"/>
    <w:unhideWhenUsed/>
    <w:qFormat/>
    <w:pPr>
      <w:ind w:left="839"/>
    </w:pPr>
    <w:rPr>
      <w:rFonts w:ascii="宋体"/>
    </w:rPr>
  </w:style>
  <w:style w:type="paragraph" w:styleId="31">
    <w:name w:val="toc 3"/>
    <w:basedOn w:val="afff6"/>
    <w:next w:val="afff6"/>
    <w:uiPriority w:val="39"/>
    <w:unhideWhenUsed/>
    <w:qFormat/>
    <w:pPr>
      <w:spacing w:line="300" w:lineRule="exact"/>
      <w:ind w:left="420"/>
    </w:pPr>
    <w:rPr>
      <w:rFonts w:ascii="宋体"/>
    </w:rPr>
  </w:style>
  <w:style w:type="paragraph" w:styleId="afffd">
    <w:name w:val="Balloon Text"/>
    <w:basedOn w:val="afff6"/>
    <w:link w:val="afffe"/>
    <w:uiPriority w:val="99"/>
    <w:semiHidden/>
    <w:unhideWhenUsed/>
    <w:qFormat/>
    <w:rPr>
      <w:sz w:val="18"/>
      <w:szCs w:val="18"/>
    </w:rPr>
  </w:style>
  <w:style w:type="paragraph" w:styleId="affff">
    <w:name w:val="footer"/>
    <w:basedOn w:val="afff6"/>
    <w:link w:val="affff0"/>
    <w:uiPriority w:val="99"/>
    <w:qFormat/>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6"/>
    <w:link w:val="affff2"/>
    <w:uiPriority w:val="99"/>
    <w:qFormat/>
    <w:pPr>
      <w:tabs>
        <w:tab w:val="center" w:pos="4153"/>
        <w:tab w:val="right" w:pos="8306"/>
      </w:tabs>
      <w:adjustRightInd/>
      <w:snapToGrid w:val="0"/>
      <w:jc w:val="center"/>
    </w:pPr>
    <w:rPr>
      <w:sz w:val="18"/>
      <w:szCs w:val="18"/>
    </w:rPr>
  </w:style>
  <w:style w:type="paragraph" w:styleId="11">
    <w:name w:val="toc 1"/>
    <w:basedOn w:val="afff6"/>
    <w:next w:val="afff6"/>
    <w:uiPriority w:val="39"/>
    <w:unhideWhenUsed/>
    <w:qFormat/>
    <w:rPr>
      <w:rFonts w:ascii="宋体"/>
    </w:rPr>
  </w:style>
  <w:style w:type="paragraph" w:styleId="41">
    <w:name w:val="toc 4"/>
    <w:basedOn w:val="afff6"/>
    <w:next w:val="afff6"/>
    <w:uiPriority w:val="39"/>
    <w:unhideWhenUsed/>
    <w:qFormat/>
    <w:pPr>
      <w:tabs>
        <w:tab w:val="right" w:leader="dot" w:pos="9344"/>
      </w:tabs>
      <w:spacing w:line="300" w:lineRule="exact"/>
      <w:ind w:left="629"/>
    </w:pPr>
    <w:rPr>
      <w:rFonts w:ascii="宋体"/>
    </w:rPr>
  </w:style>
  <w:style w:type="paragraph" w:styleId="affff3">
    <w:name w:val="footnote text"/>
    <w:basedOn w:val="afff6"/>
    <w:next w:val="afff6"/>
    <w:link w:val="affff4"/>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6"/>
    <w:next w:val="afff6"/>
    <w:uiPriority w:val="39"/>
    <w:unhideWhenUsed/>
    <w:qFormat/>
    <w:pPr>
      <w:spacing w:line="300" w:lineRule="exact"/>
      <w:ind w:left="1049"/>
    </w:pPr>
    <w:rPr>
      <w:rFonts w:ascii="宋体"/>
    </w:rPr>
  </w:style>
  <w:style w:type="paragraph" w:styleId="affff5">
    <w:name w:val="table of figures"/>
    <w:basedOn w:val="afff6"/>
    <w:next w:val="afff6"/>
    <w:semiHidden/>
    <w:qFormat/>
    <w:pPr>
      <w:adjustRightInd/>
      <w:spacing w:line="240" w:lineRule="auto"/>
      <w:jc w:val="left"/>
    </w:pPr>
    <w:rPr>
      <w:szCs w:val="24"/>
    </w:rPr>
  </w:style>
  <w:style w:type="paragraph" w:styleId="24">
    <w:name w:val="toc 2"/>
    <w:basedOn w:val="afff6"/>
    <w:next w:val="afff6"/>
    <w:uiPriority w:val="39"/>
    <w:unhideWhenUsed/>
    <w:qFormat/>
    <w:pPr>
      <w:tabs>
        <w:tab w:val="right" w:leader="dot" w:pos="9344"/>
      </w:tabs>
      <w:spacing w:line="300" w:lineRule="exact"/>
      <w:ind w:left="210"/>
    </w:pPr>
    <w:rPr>
      <w:rFonts w:ascii="宋体"/>
    </w:rPr>
  </w:style>
  <w:style w:type="paragraph" w:styleId="affff6">
    <w:name w:val="Title"/>
    <w:basedOn w:val="afff6"/>
    <w:link w:val="affff7"/>
    <w:qFormat/>
    <w:pPr>
      <w:spacing w:before="240" w:after="60"/>
      <w:jc w:val="center"/>
      <w:outlineLvl w:val="0"/>
    </w:pPr>
    <w:rPr>
      <w:rFonts w:ascii="Arial" w:hAnsi="Arial" w:cs="Arial"/>
      <w:b/>
      <w:bCs/>
      <w:sz w:val="32"/>
      <w:szCs w:val="32"/>
    </w:rPr>
  </w:style>
  <w:style w:type="table" w:styleId="affff8">
    <w:name w:val="Table Grid"/>
    <w:basedOn w:val="afff8"/>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2">
    <w:name w:val="页眉 字符"/>
    <w:link w:val="affff1"/>
    <w:uiPriority w:val="99"/>
    <w:qFormat/>
    <w:rPr>
      <w:kern w:val="2"/>
      <w:sz w:val="18"/>
      <w:szCs w:val="18"/>
    </w:rPr>
  </w:style>
  <w:style w:type="character" w:customStyle="1" w:styleId="affff0">
    <w:name w:val="页脚 字符"/>
    <w:link w:val="affff"/>
    <w:uiPriority w:val="99"/>
    <w:qFormat/>
    <w:rPr>
      <w:rFonts w:ascii="宋体"/>
      <w:kern w:val="2"/>
      <w:sz w:val="18"/>
      <w:szCs w:val="18"/>
    </w:rPr>
  </w:style>
  <w:style w:type="character" w:customStyle="1" w:styleId="afffe">
    <w:name w:val="批注框文本 字符"/>
    <w:link w:val="afffd"/>
    <w:uiPriority w:val="99"/>
    <w:semiHidden/>
    <w:qFormat/>
    <w:rPr>
      <w:kern w:val="2"/>
      <w:sz w:val="18"/>
      <w:szCs w:val="18"/>
    </w:rPr>
  </w:style>
  <w:style w:type="paragraph" w:styleId="affffe">
    <w:name w:val="Quote"/>
    <w:basedOn w:val="afff6"/>
    <w:next w:val="afff6"/>
    <w:link w:val="afffff"/>
    <w:uiPriority w:val="29"/>
    <w:qFormat/>
    <w:rPr>
      <w:i/>
      <w:iCs/>
      <w:color w:val="000000"/>
    </w:rPr>
  </w:style>
  <w:style w:type="character" w:customStyle="1" w:styleId="afffff">
    <w:name w:val="引用 字符"/>
    <w:link w:val="affffe"/>
    <w:uiPriority w:val="29"/>
    <w:qFormat/>
    <w:rPr>
      <w:i/>
      <w:iCs/>
      <w:color w:val="000000"/>
      <w:kern w:val="2"/>
      <w:sz w:val="21"/>
      <w:szCs w:val="21"/>
    </w:rPr>
  </w:style>
  <w:style w:type="character" w:customStyle="1" w:styleId="affff7">
    <w:name w:val="标题 字符"/>
    <w:link w:val="affff6"/>
    <w:qFormat/>
    <w:rPr>
      <w:rFonts w:ascii="Arial" w:hAnsi="Arial" w:cs="Arial"/>
      <w:b/>
      <w:bCs/>
      <w:kern w:val="2"/>
      <w:sz w:val="32"/>
      <w:szCs w:val="32"/>
    </w:rPr>
  </w:style>
  <w:style w:type="paragraph" w:customStyle="1" w:styleId="afffff0">
    <w:name w:val="标准标志"/>
    <w:next w:val="afff6"/>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qFormat/>
    <w:pPr>
      <w:ind w:left="198"/>
    </w:pPr>
    <w:rPr>
      <w:rFonts w:ascii="宋体" w:hAnsi="Times New Roman"/>
      <w:sz w:val="18"/>
    </w:rPr>
  </w:style>
  <w:style w:type="paragraph" w:customStyle="1" w:styleId="afffff3">
    <w:name w:val="标准文件_页脚奇数页"/>
    <w:qFormat/>
    <w:pPr>
      <w:ind w:right="227"/>
      <w:jc w:val="right"/>
    </w:pPr>
    <w:rPr>
      <w:rFonts w:ascii="宋体" w:hAnsi="Times New Roman"/>
      <w:sz w:val="18"/>
    </w:rPr>
  </w:style>
  <w:style w:type="paragraph" w:customStyle="1" w:styleId="afffff4">
    <w:name w:val="标准书眉一"/>
    <w:qFormat/>
    <w:pPr>
      <w:jc w:val="both"/>
    </w:pPr>
    <w:rPr>
      <w:rFonts w:ascii="Times New Roman" w:hAnsi="Times New Roman"/>
    </w:rPr>
  </w:style>
  <w:style w:type="paragraph" w:customStyle="1" w:styleId="ICS">
    <w:name w:val="标准文件_ICS"/>
    <w:basedOn w:val="afff6"/>
    <w:qFormat/>
    <w:pPr>
      <w:spacing w:line="0" w:lineRule="atLeast"/>
    </w:pPr>
    <w:rPr>
      <w:rFonts w:ascii="黑体" w:eastAsia="黑体" w:hAnsi="宋体"/>
    </w:rPr>
  </w:style>
  <w:style w:type="paragraph" w:customStyle="1" w:styleId="afffff5">
    <w:name w:val="标准文件_标准正文"/>
    <w:basedOn w:val="afff6"/>
    <w:next w:val="afffff6"/>
    <w:qFormat/>
    <w:pPr>
      <w:snapToGrid w:val="0"/>
      <w:ind w:firstLineChars="200" w:firstLine="200"/>
    </w:pPr>
    <w:rPr>
      <w:kern w:val="0"/>
    </w:rPr>
  </w:style>
  <w:style w:type="paragraph" w:customStyle="1" w:styleId="afffff6">
    <w:name w:val="标准文件_段"/>
    <w:link w:val="Char"/>
    <w:qFormat/>
    <w:pPr>
      <w:autoSpaceDE w:val="0"/>
      <w:autoSpaceDN w:val="0"/>
      <w:ind w:firstLineChars="200" w:firstLine="200"/>
      <w:jc w:val="both"/>
    </w:pPr>
    <w:rPr>
      <w:rFonts w:ascii="宋体" w:hAnsi="Times New Roman"/>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6"/>
    <w:qFormat/>
    <w:pPr>
      <w:jc w:val="center"/>
    </w:pPr>
    <w:rPr>
      <w:rFonts w:ascii="黑体" w:eastAsia="黑体"/>
      <w:kern w:val="0"/>
      <w:sz w:val="44"/>
    </w:rPr>
  </w:style>
  <w:style w:type="paragraph" w:customStyle="1" w:styleId="afffff9">
    <w:name w:val="标准文件_标准代替"/>
    <w:basedOn w:val="afff6"/>
    <w:next w:val="afff6"/>
    <w:qFormat/>
    <w:pPr>
      <w:spacing w:line="310" w:lineRule="exact"/>
      <w:jc w:val="right"/>
    </w:pPr>
    <w:rPr>
      <w:rFonts w:ascii="宋体" w:hAnsi="宋体"/>
      <w:kern w:val="0"/>
    </w:rPr>
  </w:style>
  <w:style w:type="paragraph" w:customStyle="1" w:styleId="afffffa">
    <w:name w:val="标准文件_标准名称标题"/>
    <w:basedOn w:val="afff6"/>
    <w:next w:val="afff6"/>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6"/>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6"/>
    <w:qFormat/>
    <w:pPr>
      <w:jc w:val="left"/>
    </w:pPr>
  </w:style>
  <w:style w:type="paragraph" w:customStyle="1" w:styleId="afffffd">
    <w:name w:val="标准文件_参考文献标题"/>
    <w:basedOn w:val="afff6"/>
    <w:next w:val="afff6"/>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0">
    <w:name w:val="标准文件_参考文献条目"/>
    <w:qFormat/>
    <w:pPr>
      <w:numPr>
        <w:numId w:val="1"/>
      </w:numPr>
    </w:pPr>
    <w:rPr>
      <w:rFonts w:ascii="宋体" w:hAnsi="Times New Roman"/>
    </w:rPr>
  </w:style>
  <w:style w:type="paragraph" w:customStyle="1" w:styleId="afff">
    <w:name w:val="标准文件_二级条标题"/>
    <w:next w:val="afffff6"/>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e">
    <w:name w:val="标准文件_发布"/>
    <w:qFormat/>
    <w:rPr>
      <w:rFonts w:ascii="黑体" w:eastAsia="黑体"/>
      <w:spacing w:val="0"/>
      <w:w w:val="100"/>
      <w:position w:val="3"/>
      <w:sz w:val="28"/>
    </w:rPr>
  </w:style>
  <w:style w:type="paragraph" w:customStyle="1" w:styleId="a9">
    <w:name w:val="标准文件_方框数字列项"/>
    <w:basedOn w:val="afffff6"/>
    <w:qFormat/>
    <w:pPr>
      <w:numPr>
        <w:numId w:val="3"/>
      </w:numPr>
      <w:ind w:firstLineChars="0" w:firstLine="0"/>
    </w:pPr>
  </w:style>
  <w:style w:type="paragraph" w:customStyle="1" w:styleId="affffff">
    <w:name w:val="标准文件_封面标准编号"/>
    <w:basedOn w:val="afff6"/>
    <w:next w:val="afffff9"/>
    <w:qFormat/>
    <w:pPr>
      <w:spacing w:line="310" w:lineRule="exact"/>
      <w:jc w:val="right"/>
    </w:pPr>
    <w:rPr>
      <w:rFonts w:ascii="黑体" w:eastAsia="黑体"/>
      <w:kern w:val="0"/>
      <w:sz w:val="28"/>
    </w:rPr>
  </w:style>
  <w:style w:type="paragraph" w:customStyle="1" w:styleId="affffff0">
    <w:name w:val="标准文件_封面标准分类号"/>
    <w:basedOn w:val="afff6"/>
    <w:qFormat/>
    <w:rPr>
      <w:rFonts w:ascii="黑体" w:eastAsia="黑体"/>
      <w:b/>
      <w:kern w:val="0"/>
      <w:sz w:val="28"/>
    </w:rPr>
  </w:style>
  <w:style w:type="paragraph" w:customStyle="1" w:styleId="affffff1">
    <w:name w:val="标准文件_封面标准名称"/>
    <w:basedOn w:val="afff6"/>
    <w:qFormat/>
    <w:pPr>
      <w:spacing w:line="240" w:lineRule="auto"/>
      <w:jc w:val="center"/>
    </w:pPr>
    <w:rPr>
      <w:rFonts w:ascii="黑体" w:eastAsia="黑体"/>
      <w:kern w:val="0"/>
      <w:sz w:val="52"/>
    </w:rPr>
  </w:style>
  <w:style w:type="paragraph" w:customStyle="1" w:styleId="affffff2">
    <w:name w:val="标准文件_封面标准英文名称"/>
    <w:basedOn w:val="afff6"/>
    <w:qFormat/>
    <w:pPr>
      <w:spacing w:line="240" w:lineRule="auto"/>
      <w:jc w:val="center"/>
    </w:pPr>
    <w:rPr>
      <w:rFonts w:ascii="黑体" w:eastAsia="黑体"/>
      <w:b/>
      <w:sz w:val="28"/>
    </w:rPr>
  </w:style>
  <w:style w:type="paragraph" w:customStyle="1" w:styleId="affffff3">
    <w:name w:val="标准文件_封面发布日期"/>
    <w:basedOn w:val="afff6"/>
    <w:qFormat/>
    <w:pPr>
      <w:spacing w:line="310" w:lineRule="exact"/>
    </w:pPr>
    <w:rPr>
      <w:rFonts w:ascii="黑体" w:eastAsia="黑体"/>
      <w:kern w:val="0"/>
      <w:sz w:val="28"/>
    </w:rPr>
  </w:style>
  <w:style w:type="paragraph" w:customStyle="1" w:styleId="affffff4">
    <w:name w:val="标准文件_封面密级"/>
    <w:basedOn w:val="afff6"/>
    <w:qFormat/>
    <w:rPr>
      <w:rFonts w:eastAsia="黑体"/>
      <w:sz w:val="32"/>
    </w:rPr>
  </w:style>
  <w:style w:type="paragraph" w:customStyle="1" w:styleId="affffff5">
    <w:name w:val="标准文件_封面实施日期"/>
    <w:basedOn w:val="afff6"/>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6"/>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b">
    <w:name w:val="标准文件_附录表标题"/>
    <w:next w:val="afffff6"/>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5">
    <w:name w:val="标准文件_附录一级条标题"/>
    <w:next w:val="afffff6"/>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6">
    <w:name w:val="标准文件_附录二级条标题"/>
    <w:basedOn w:val="aff5"/>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6"/>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8">
    <w:name w:val="标准文件_附录四级条标题"/>
    <w:next w:val="afffff6"/>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5">
    <w:name w:val="标准文件_附录图标题"/>
    <w:next w:val="afffff6"/>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9">
    <w:name w:val="标准文件_附录五级条标题"/>
    <w:next w:val="afffff6"/>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c">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c">
    <w:name w:val="正文文本 字符"/>
    <w:link w:val="afffb"/>
    <w:uiPriority w:val="99"/>
    <w:qFormat/>
    <w:rPr>
      <w:kern w:val="2"/>
      <w:sz w:val="21"/>
      <w:szCs w:val="21"/>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2">
    <w:name w:val="标准文件_前言、引言标题"/>
    <w:next w:val="afff6"/>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a">
    <w:name w:val="标准文件_目次、标准名称标题"/>
    <w:basedOn w:val="a2"/>
    <w:next w:val="afffff6"/>
    <w:qFormat/>
    <w:pPr>
      <w:spacing w:line="460" w:lineRule="exact"/>
      <w:ind w:left="0" w:firstLine="0"/>
    </w:pPr>
  </w:style>
  <w:style w:type="paragraph" w:customStyle="1" w:styleId="affffffb">
    <w:name w:val="标准文件_目录标题"/>
    <w:basedOn w:val="afff6"/>
    <w:qFormat/>
    <w:pPr>
      <w:spacing w:before="480" w:afterLines="150" w:after="150" w:line="240" w:lineRule="auto"/>
      <w:jc w:val="center"/>
    </w:pPr>
    <w:rPr>
      <w:rFonts w:ascii="黑体" w:eastAsia="黑体"/>
      <w:sz w:val="32"/>
    </w:rPr>
  </w:style>
  <w:style w:type="paragraph" w:customStyle="1" w:styleId="ad">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8">
    <w:name w:val="标准文件_破折号列项（二级）"/>
    <w:basedOn w:val="ad"/>
    <w:qFormat/>
    <w:pPr>
      <w:numPr>
        <w:numId w:val="10"/>
      </w:numPr>
    </w:pPr>
  </w:style>
  <w:style w:type="paragraph" w:customStyle="1" w:styleId="afff0">
    <w:name w:val="标准文件_三级条标题"/>
    <w:basedOn w:val="afff"/>
    <w:next w:val="afffff6"/>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c">
    <w:name w:val="标准文件_示例后续"/>
    <w:basedOn w:val="afff6"/>
    <w:qFormat/>
    <w:pPr>
      <w:adjustRightInd/>
      <w:spacing w:line="240" w:lineRule="auto"/>
      <w:ind w:firstLineChars="200" w:firstLine="200"/>
    </w:pPr>
    <w:rPr>
      <w:sz w:val="18"/>
      <w:szCs w:val="24"/>
    </w:rPr>
  </w:style>
  <w:style w:type="paragraph" w:customStyle="1" w:styleId="affa">
    <w:name w:val="标准文件_数字编号列项"/>
    <w:qFormat/>
    <w:pPr>
      <w:numPr>
        <w:numId w:val="11"/>
      </w:numPr>
      <w:jc w:val="both"/>
    </w:pPr>
    <w:rPr>
      <w:rFonts w:ascii="宋体" w:hAnsi="宋体"/>
      <w:sz w:val="21"/>
    </w:rPr>
  </w:style>
  <w:style w:type="paragraph" w:customStyle="1" w:styleId="afff1">
    <w:name w:val="标准文件_四级条标题"/>
    <w:next w:val="afffff6"/>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4">
    <w:name w:val="脚注文本 字符"/>
    <w:link w:val="affff3"/>
    <w:semiHidden/>
    <w:qFormat/>
    <w:rPr>
      <w:rFonts w:ascii="宋体"/>
      <w:kern w:val="2"/>
      <w:sz w:val="18"/>
      <w:szCs w:val="18"/>
    </w:rPr>
  </w:style>
  <w:style w:type="paragraph" w:customStyle="1" w:styleId="affffffd">
    <w:name w:val="标准文件_条文脚注"/>
    <w:basedOn w:val="affff3"/>
    <w:qFormat/>
    <w:pPr>
      <w:adjustRightInd w:val="0"/>
      <w:spacing w:line="240" w:lineRule="auto"/>
      <w:ind w:leftChars="0" w:left="0" w:firstLineChars="200" w:firstLine="200"/>
      <w:jc w:val="both"/>
    </w:pPr>
    <w:rPr>
      <w:rFonts w:hAnsi="宋体"/>
    </w:rPr>
  </w:style>
  <w:style w:type="paragraph" w:customStyle="1" w:styleId="af0">
    <w:name w:val="标准文件_图表脚注"/>
    <w:basedOn w:val="afff6"/>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2">
    <w:name w:val="标准文件_五级条标题"/>
    <w:next w:val="afffff6"/>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d">
    <w:name w:val="标准文件_章标题"/>
    <w:next w:val="afffff6"/>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e">
    <w:name w:val="标准文件_一级条标题"/>
    <w:basedOn w:val="affd"/>
    <w:next w:val="afffff6"/>
    <w:qFormat/>
    <w:pPr>
      <w:numPr>
        <w:ilvl w:val="2"/>
      </w:numPr>
      <w:spacing w:beforeLines="50" w:before="50" w:afterLines="50" w:after="50"/>
      <w:ind w:left="0"/>
      <w:outlineLvl w:val="1"/>
    </w:pPr>
  </w:style>
  <w:style w:type="paragraph" w:customStyle="1" w:styleId="afffffff">
    <w:name w:val="标准文件_一致程度"/>
    <w:basedOn w:val="afff6"/>
    <w:qFormat/>
    <w:pPr>
      <w:spacing w:line="440" w:lineRule="exact"/>
      <w:jc w:val="center"/>
    </w:pPr>
    <w:rPr>
      <w:sz w:val="28"/>
    </w:rPr>
  </w:style>
  <w:style w:type="paragraph" w:customStyle="1" w:styleId="afffffff0">
    <w:name w:val="标准文件_引言标题"/>
    <w:next w:val="afff6"/>
    <w:qFormat/>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2">
    <w:name w:val="标准文件_数字编号列项（二级）"/>
    <w:qFormat/>
    <w:pPr>
      <w:numPr>
        <w:ilvl w:val="1"/>
        <w:numId w:val="13"/>
      </w:numPr>
      <w:jc w:val="both"/>
    </w:pPr>
    <w:rPr>
      <w:rFonts w:ascii="宋体" w:hAnsi="Times New Roman"/>
      <w:sz w:val="21"/>
    </w:rPr>
  </w:style>
  <w:style w:type="paragraph" w:customStyle="1" w:styleId="ab">
    <w:name w:val="标准文件_英文注："/>
    <w:basedOn w:val="afff6"/>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c">
    <w:name w:val="标准文件_英文注×："/>
    <w:basedOn w:val="afff6"/>
    <w:qFormat/>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6"/>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2">
    <w:name w:val="标准文件_正文公式"/>
    <w:basedOn w:val="afff6"/>
    <w:next w:val="afffff5"/>
    <w:qFormat/>
    <w:pPr>
      <w:tabs>
        <w:tab w:val="center" w:pos="4678"/>
        <w:tab w:val="right" w:leader="middleDot" w:pos="9356"/>
      </w:tabs>
      <w:spacing w:line="240" w:lineRule="auto"/>
    </w:pPr>
    <w:rPr>
      <w:rFonts w:ascii="宋体" w:hAnsi="宋体"/>
    </w:rPr>
  </w:style>
  <w:style w:type="paragraph" w:customStyle="1" w:styleId="af9">
    <w:name w:val="标准文件_正文图标题"/>
    <w:next w:val="afffff6"/>
    <w:qFormat/>
    <w:pPr>
      <w:numPr>
        <w:numId w:val="17"/>
      </w:numPr>
      <w:spacing w:beforeLines="50" w:before="50" w:afterLines="50" w:after="50"/>
      <w:jc w:val="center"/>
    </w:pPr>
    <w:rPr>
      <w:rFonts w:ascii="黑体" w:eastAsia="黑体" w:hAnsi="Times New Roman"/>
      <w:sz w:val="21"/>
    </w:rPr>
  </w:style>
  <w:style w:type="paragraph" w:customStyle="1" w:styleId="afff4">
    <w:name w:val="标准文件_正文英文表标题"/>
    <w:next w:val="afffff6"/>
    <w:qFormat/>
    <w:pPr>
      <w:numPr>
        <w:numId w:val="18"/>
      </w:numPr>
      <w:jc w:val="center"/>
    </w:pPr>
    <w:rPr>
      <w:rFonts w:ascii="黑体" w:eastAsia="黑体" w:hAnsi="Times New Roman"/>
      <w:sz w:val="21"/>
    </w:rPr>
  </w:style>
  <w:style w:type="paragraph" w:customStyle="1" w:styleId="af7">
    <w:name w:val="标准文件_正文英文图标题"/>
    <w:next w:val="afffff6"/>
    <w:qFormat/>
    <w:pPr>
      <w:numPr>
        <w:numId w:val="19"/>
      </w:numPr>
      <w:jc w:val="center"/>
    </w:pPr>
    <w:rPr>
      <w:rFonts w:ascii="黑体" w:eastAsia="黑体" w:hAnsi="Times New Roman"/>
      <w:sz w:val="21"/>
    </w:rPr>
  </w:style>
  <w:style w:type="paragraph" w:customStyle="1" w:styleId="af3">
    <w:name w:val="标准文件_编号列项（三级）"/>
    <w:qFormat/>
    <w:pPr>
      <w:numPr>
        <w:ilvl w:val="2"/>
        <w:numId w:val="13"/>
      </w:numPr>
    </w:pPr>
    <w:rPr>
      <w:rFonts w:ascii="宋体" w:hAnsi="Times New Roman"/>
      <w:sz w:val="21"/>
    </w:rPr>
  </w:style>
  <w:style w:type="paragraph" w:customStyle="1" w:styleId="afe">
    <w:name w:val="二级无标题条"/>
    <w:basedOn w:val="afff6"/>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6"/>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qFormat/>
    <w:pPr>
      <w:spacing w:before="180" w:line="180" w:lineRule="exact"/>
      <w:jc w:val="center"/>
    </w:pPr>
    <w:rPr>
      <w:rFonts w:ascii="宋体" w:hAnsi="Times New Roman"/>
      <w:sz w:val="21"/>
    </w:rPr>
  </w:style>
  <w:style w:type="paragraph" w:customStyle="1" w:styleId="afffffff8">
    <w:name w:val="封面标准文稿类别"/>
    <w:qFormat/>
    <w:pPr>
      <w:spacing w:before="440" w:line="400" w:lineRule="exact"/>
      <w:jc w:val="center"/>
    </w:pPr>
    <w:rPr>
      <w:rFonts w:ascii="宋体" w:hAnsi="Times New Roman"/>
      <w:sz w:val="24"/>
    </w:rPr>
  </w:style>
  <w:style w:type="paragraph" w:customStyle="1" w:styleId="afffffff9">
    <w:name w:val="封面标准英文名称"/>
    <w:qFormat/>
    <w:pPr>
      <w:widowControl w:val="0"/>
      <w:spacing w:line="360" w:lineRule="exact"/>
      <w:jc w:val="center"/>
    </w:pPr>
    <w:rPr>
      <w:rFonts w:ascii="Times New Roman" w:hAnsi="Times New Roman"/>
      <w:sz w:val="28"/>
    </w:rPr>
  </w:style>
  <w:style w:type="paragraph" w:customStyle="1" w:styleId="afffffffa">
    <w:name w:val="封面一致性程度标识"/>
    <w:qFormat/>
    <w:pPr>
      <w:spacing w:before="440" w:line="440" w:lineRule="exact"/>
      <w:jc w:val="center"/>
    </w:pPr>
    <w:rPr>
      <w:rFonts w:ascii="Times New Roman" w:hAnsi="Times New Roman"/>
      <w:sz w:val="28"/>
    </w:rPr>
  </w:style>
  <w:style w:type="paragraph" w:customStyle="1" w:styleId="afffffffb">
    <w:name w:val="封面正文"/>
    <w:qFormat/>
    <w:pPr>
      <w:jc w:val="both"/>
    </w:pPr>
    <w:rPr>
      <w:rFonts w:ascii="Times New Roman" w:hAnsi="Times New Roman"/>
    </w:rPr>
  </w:style>
  <w:style w:type="paragraph" w:customStyle="1" w:styleId="afffffffc">
    <w:name w:val="附录二级无标题条"/>
    <w:basedOn w:val="afff6"/>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e">
    <w:name w:val="标准文件_一级项"/>
    <w:qFormat/>
    <w:pPr>
      <w:numPr>
        <w:numId w:val="21"/>
      </w:numPr>
    </w:pPr>
    <w:rPr>
      <w:rFonts w:ascii="宋体" w:hAnsi="Times New Roman"/>
      <w:sz w:val="21"/>
    </w:rPr>
  </w:style>
  <w:style w:type="paragraph" w:customStyle="1" w:styleId="affffffff0">
    <w:name w:val="附录五级无标题条"/>
    <w:basedOn w:val="afffffffe"/>
    <w:next w:val="afffff6"/>
    <w:qFormat/>
    <w:pPr>
      <w:outlineLvl w:val="6"/>
    </w:pPr>
  </w:style>
  <w:style w:type="paragraph" w:customStyle="1" w:styleId="affffffff1">
    <w:name w:val="附录性质"/>
    <w:basedOn w:val="afff6"/>
    <w:qFormat/>
    <w:pPr>
      <w:widowControl/>
      <w:adjustRightInd/>
      <w:jc w:val="center"/>
    </w:pPr>
    <w:rPr>
      <w:rFonts w:ascii="黑体" w:eastAsia="黑体"/>
    </w:rPr>
  </w:style>
  <w:style w:type="paragraph" w:customStyle="1" w:styleId="affffffff2">
    <w:name w:val="附录一级无标题条"/>
    <w:basedOn w:val="affffff8"/>
    <w:next w:val="afffff6"/>
    <w:qFormat/>
    <w:pPr>
      <w:autoSpaceDN w:val="0"/>
      <w:outlineLvl w:val="2"/>
    </w:pPr>
    <w:rPr>
      <w:rFonts w:ascii="宋体" w:eastAsia="宋体" w:hAnsi="宋体"/>
    </w:rPr>
  </w:style>
  <w:style w:type="character" w:customStyle="1" w:styleId="affffffff3">
    <w:name w:val="个人答复风格"/>
    <w:qFormat/>
    <w:rPr>
      <w:rFonts w:ascii="Arial" w:eastAsia="宋体" w:hAnsi="Arial" w:cs="Arial"/>
      <w:color w:val="auto"/>
      <w:spacing w:val="0"/>
      <w:sz w:val="20"/>
    </w:rPr>
  </w:style>
  <w:style w:type="character" w:customStyle="1" w:styleId="affffffff4">
    <w:name w:val="个人撰写风格"/>
    <w:qFormat/>
    <w:rPr>
      <w:rFonts w:ascii="Arial" w:eastAsia="宋体" w:hAnsi="Arial" w:cs="Arial"/>
      <w:color w:val="auto"/>
      <w:spacing w:val="0"/>
      <w:sz w:val="20"/>
    </w:rPr>
  </w:style>
  <w:style w:type="paragraph" w:customStyle="1" w:styleId="affffffff5">
    <w:name w:val="脚注后续"/>
    <w:qFormat/>
    <w:pPr>
      <w:ind w:leftChars="350" w:left="350"/>
      <w:jc w:val="both"/>
    </w:pPr>
    <w:rPr>
      <w:rFonts w:ascii="宋体" w:hAnsi="Times New Roman"/>
      <w:sz w:val="18"/>
    </w:rPr>
  </w:style>
  <w:style w:type="paragraph" w:customStyle="1" w:styleId="afff5">
    <w:name w:val="列项——"/>
    <w:qFormat/>
    <w:pPr>
      <w:widowControl w:val="0"/>
      <w:numPr>
        <w:numId w:val="22"/>
      </w:numPr>
      <w:jc w:val="both"/>
    </w:pPr>
    <w:rPr>
      <w:rFonts w:ascii="宋体" w:hAnsi="宋体"/>
      <w:sz w:val="21"/>
    </w:rPr>
  </w:style>
  <w:style w:type="paragraph" w:customStyle="1" w:styleId="affffffff6">
    <w:name w:val="列项·"/>
    <w:basedOn w:val="afffff6"/>
    <w:qFormat/>
    <w:pPr>
      <w:tabs>
        <w:tab w:val="left" w:pos="840"/>
      </w:tabs>
    </w:pPr>
  </w:style>
  <w:style w:type="paragraph" w:customStyle="1" w:styleId="affffffff7">
    <w:name w:val="目次、索引正文"/>
    <w:qFormat/>
    <w:pPr>
      <w:spacing w:line="320" w:lineRule="exact"/>
      <w:jc w:val="both"/>
    </w:pPr>
    <w:rPr>
      <w:rFonts w:ascii="宋体" w:hAnsi="Times New Roman"/>
      <w:sz w:val="21"/>
    </w:rPr>
  </w:style>
  <w:style w:type="paragraph" w:customStyle="1" w:styleId="210">
    <w:name w:val="目录 21"/>
    <w:basedOn w:val="afff6"/>
    <w:next w:val="afff6"/>
    <w:semiHidden/>
    <w:qFormat/>
    <w:pPr>
      <w:adjustRightInd/>
      <w:spacing w:line="240" w:lineRule="auto"/>
      <w:jc w:val="left"/>
    </w:pPr>
    <w:rPr>
      <w:bCs/>
      <w:iCs/>
    </w:rPr>
  </w:style>
  <w:style w:type="paragraph" w:customStyle="1" w:styleId="310">
    <w:name w:val="目录 31"/>
    <w:basedOn w:val="afff6"/>
    <w:next w:val="afff6"/>
    <w:semiHidden/>
    <w:qFormat/>
    <w:pPr>
      <w:spacing w:line="240" w:lineRule="auto"/>
    </w:pPr>
    <w:rPr>
      <w:rFonts w:ascii="宋体" w:hAnsi="宋体"/>
      <w:iCs/>
    </w:rPr>
  </w:style>
  <w:style w:type="paragraph" w:customStyle="1" w:styleId="410">
    <w:name w:val="目录 41"/>
    <w:basedOn w:val="afff6"/>
    <w:next w:val="afff6"/>
    <w:semiHidden/>
    <w:qFormat/>
    <w:pPr>
      <w:adjustRightInd/>
      <w:spacing w:line="240" w:lineRule="auto"/>
      <w:jc w:val="left"/>
    </w:pPr>
  </w:style>
  <w:style w:type="paragraph" w:customStyle="1" w:styleId="510">
    <w:name w:val="目录 51"/>
    <w:basedOn w:val="afff6"/>
    <w:next w:val="afff6"/>
    <w:semiHidden/>
    <w:qFormat/>
    <w:pPr>
      <w:spacing w:line="240" w:lineRule="auto"/>
    </w:pPr>
    <w:rPr>
      <w:rFonts w:ascii="宋体" w:hAnsi="宋体"/>
    </w:rPr>
  </w:style>
  <w:style w:type="paragraph" w:customStyle="1" w:styleId="610">
    <w:name w:val="目录 61"/>
    <w:basedOn w:val="afff6"/>
    <w:next w:val="afff6"/>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8">
    <w:name w:val="其他标准称谓"/>
    <w:qFormat/>
    <w:pPr>
      <w:spacing w:line="0" w:lineRule="atLeast"/>
      <w:jc w:val="distribute"/>
    </w:pPr>
    <w:rPr>
      <w:rFonts w:ascii="黑体" w:eastAsia="黑体" w:hAnsi="宋体"/>
      <w:sz w:val="52"/>
    </w:rPr>
  </w:style>
  <w:style w:type="paragraph" w:customStyle="1" w:styleId="affffffff9">
    <w:name w:val="其他发布部门"/>
    <w:basedOn w:val="afffffff3"/>
    <w:qFormat/>
    <w:pPr>
      <w:framePr w:wrap="around"/>
      <w:spacing w:line="0" w:lineRule="atLeast"/>
    </w:pPr>
    <w:rPr>
      <w:rFonts w:ascii="黑体" w:eastAsia="黑体"/>
      <w:b w:val="0"/>
    </w:rPr>
  </w:style>
  <w:style w:type="paragraph" w:customStyle="1" w:styleId="affc">
    <w:name w:val="前言标题"/>
    <w:next w:val="afff6"/>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ff">
    <w:name w:val="三级无标题条"/>
    <w:basedOn w:val="afff6"/>
    <w:qFormat/>
    <w:pPr>
      <w:numPr>
        <w:ilvl w:val="4"/>
        <w:numId w:val="20"/>
      </w:numPr>
      <w:adjustRightInd/>
      <w:spacing w:line="240" w:lineRule="auto"/>
    </w:pPr>
    <w:rPr>
      <w:rFonts w:ascii="宋体" w:hAnsi="宋体"/>
      <w:szCs w:val="24"/>
    </w:rPr>
  </w:style>
  <w:style w:type="paragraph" w:customStyle="1" w:styleId="affffffffa">
    <w:name w:val="实施日期"/>
    <w:basedOn w:val="afffffff4"/>
    <w:qFormat/>
    <w:pPr>
      <w:framePr w:hSpace="0" w:wrap="around" w:xAlign="right"/>
      <w:jc w:val="right"/>
    </w:pPr>
  </w:style>
  <w:style w:type="paragraph" w:customStyle="1" w:styleId="aff0">
    <w:name w:val="四级无标题条"/>
    <w:basedOn w:val="afff6"/>
    <w:qFormat/>
    <w:pPr>
      <w:numPr>
        <w:ilvl w:val="5"/>
        <w:numId w:val="20"/>
      </w:numPr>
      <w:adjustRightInd/>
      <w:spacing w:line="240" w:lineRule="auto"/>
    </w:pPr>
    <w:rPr>
      <w:rFonts w:ascii="宋体" w:hAnsi="宋体"/>
      <w:szCs w:val="24"/>
    </w:rPr>
  </w:style>
  <w:style w:type="paragraph" w:customStyle="1" w:styleId="affffffffb">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6"/>
    <w:qFormat/>
    <w:pPr>
      <w:jc w:val="both"/>
    </w:pPr>
    <w:rPr>
      <w:rFonts w:ascii="宋体" w:hAnsi="宋体"/>
      <w:sz w:val="21"/>
    </w:rPr>
  </w:style>
  <w:style w:type="paragraph" w:customStyle="1" w:styleId="aff1">
    <w:name w:val="五级无标题条"/>
    <w:basedOn w:val="afff6"/>
    <w:qFormat/>
    <w:pPr>
      <w:numPr>
        <w:ilvl w:val="6"/>
        <w:numId w:val="20"/>
      </w:numPr>
      <w:adjustRightInd/>
    </w:pPr>
    <w:rPr>
      <w:szCs w:val="24"/>
    </w:rPr>
  </w:style>
  <w:style w:type="paragraph" w:customStyle="1" w:styleId="afd">
    <w:name w:val="一级无标题条"/>
    <w:basedOn w:val="afff6"/>
    <w:qFormat/>
    <w:pPr>
      <w:numPr>
        <w:ilvl w:val="2"/>
        <w:numId w:val="20"/>
      </w:numPr>
      <w:adjustRightInd/>
      <w:spacing w:before="10" w:after="10" w:line="240" w:lineRule="auto"/>
    </w:pPr>
    <w:rPr>
      <w:rFonts w:ascii="宋体" w:hAnsi="宋体"/>
      <w:szCs w:val="24"/>
    </w:rPr>
  </w:style>
  <w:style w:type="paragraph" w:customStyle="1" w:styleId="affffffffd">
    <w:name w:val="注:后续"/>
    <w:qFormat/>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qFormat/>
    <w:pPr>
      <w:ind w:leftChars="0" w:left="1406" w:firstLineChars="0" w:hanging="499"/>
    </w:pPr>
  </w:style>
  <w:style w:type="paragraph" w:customStyle="1" w:styleId="afffffffff">
    <w:name w:val="标准文件_一级无标题"/>
    <w:basedOn w:val="affe"/>
    <w:qFormat/>
    <w:pPr>
      <w:spacing w:beforeLines="0" w:before="0" w:afterLines="0" w:after="0"/>
      <w:outlineLvl w:val="9"/>
    </w:pPr>
    <w:rPr>
      <w:rFonts w:ascii="宋体" w:eastAsia="宋体"/>
    </w:rPr>
  </w:style>
  <w:style w:type="paragraph" w:customStyle="1" w:styleId="afffffffff0">
    <w:name w:val="标准文件_五级无标题"/>
    <w:basedOn w:val="afff2"/>
    <w:qFormat/>
    <w:pPr>
      <w:spacing w:beforeLines="0" w:before="0" w:afterLines="0" w:after="0"/>
      <w:outlineLvl w:val="9"/>
    </w:pPr>
    <w:rPr>
      <w:rFonts w:ascii="宋体" w:eastAsia="宋体"/>
    </w:rPr>
  </w:style>
  <w:style w:type="paragraph" w:customStyle="1" w:styleId="afffffffff1">
    <w:name w:val="标准文件_三级无标题"/>
    <w:basedOn w:val="afff0"/>
    <w:qFormat/>
    <w:pPr>
      <w:spacing w:beforeLines="0" w:before="0" w:afterLines="0" w:after="0"/>
      <w:outlineLvl w:val="9"/>
    </w:pPr>
    <w:rPr>
      <w:rFonts w:ascii="宋体" w:eastAsia="宋体"/>
    </w:rPr>
  </w:style>
  <w:style w:type="paragraph" w:customStyle="1" w:styleId="afffffffff2">
    <w:name w:val="标准文件_二级无标题"/>
    <w:basedOn w:val="afff"/>
    <w:link w:val="Char0"/>
    <w:qFormat/>
    <w:pPr>
      <w:spacing w:beforeLines="0" w:before="0" w:afterLines="0" w:after="0"/>
      <w:outlineLvl w:val="9"/>
    </w:pPr>
    <w:rPr>
      <w:rFonts w:ascii="宋体" w:eastAsia="宋体"/>
    </w:rPr>
  </w:style>
  <w:style w:type="paragraph" w:customStyle="1" w:styleId="afffffffff3">
    <w:name w:val="标准_四级无标题"/>
    <w:basedOn w:val="afff1"/>
    <w:next w:val="afffff6"/>
    <w:qFormat/>
    <w:rPr>
      <w:rFonts w:eastAsia="宋体"/>
    </w:rPr>
  </w:style>
  <w:style w:type="paragraph" w:customStyle="1" w:styleId="afffffffff4">
    <w:name w:val="标准文件_四级无标题"/>
    <w:basedOn w:val="afff1"/>
    <w:qFormat/>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f6"/>
    <w:qFormat/>
    <w:pPr>
      <w:numPr>
        <w:numId w:val="23"/>
      </w:numPr>
      <w:ind w:firstLineChars="0" w:firstLine="0"/>
    </w:pPr>
    <w:rPr>
      <w:rFonts w:ascii="Times New Roman" w:cs="Arial"/>
      <w:szCs w:val="28"/>
    </w:rPr>
  </w:style>
  <w:style w:type="paragraph" w:customStyle="1" w:styleId="aa">
    <w:name w:val="标准文件_小写罗马数字编号列项"/>
    <w:basedOn w:val="afffff6"/>
    <w:qFormat/>
    <w:pPr>
      <w:numPr>
        <w:numId w:val="24"/>
      </w:numPr>
      <w:ind w:firstLineChars="0" w:firstLine="0"/>
    </w:pPr>
    <w:rPr>
      <w:rFonts w:cs="Arial"/>
      <w:szCs w:val="28"/>
    </w:rPr>
  </w:style>
  <w:style w:type="paragraph" w:customStyle="1" w:styleId="afffffffff5">
    <w:name w:val="标准文件_附录标题"/>
    <w:basedOn w:val="aff4"/>
    <w:qFormat/>
    <w:pPr>
      <w:numPr>
        <w:numId w:val="0"/>
      </w:numPr>
      <w:spacing w:after="280"/>
      <w:outlineLvl w:val="9"/>
    </w:pPr>
  </w:style>
  <w:style w:type="paragraph" w:customStyle="1" w:styleId="afffffffff6">
    <w:name w:val="标准文件_二级项"/>
    <w:qFormat/>
    <w:rPr>
      <w:rFonts w:ascii="宋体" w:hAnsi="Times New Roman"/>
      <w:sz w:val="21"/>
    </w:rPr>
  </w:style>
  <w:style w:type="paragraph" w:customStyle="1" w:styleId="af">
    <w:name w:val="标准文件_三级项"/>
    <w:basedOn w:val="afff6"/>
    <w:qFormat/>
    <w:pPr>
      <w:numPr>
        <w:ilvl w:val="2"/>
        <w:numId w:val="21"/>
      </w:numPr>
      <w:spacing w:line="-300" w:lineRule="auto"/>
    </w:pPr>
    <w:rPr>
      <w:rFonts w:ascii="Times New Roman" w:hAnsi="Times New Roman"/>
    </w:rPr>
  </w:style>
  <w:style w:type="paragraph" w:customStyle="1" w:styleId="affb">
    <w:name w:val="图表脚注说明"/>
    <w:basedOn w:val="afff6"/>
    <w:next w:val="afffff6"/>
    <w:qFormat/>
    <w:pPr>
      <w:numPr>
        <w:numId w:val="25"/>
      </w:numPr>
      <w:adjustRightInd/>
      <w:spacing w:line="240" w:lineRule="auto"/>
    </w:pPr>
    <w:rPr>
      <w:rFonts w:ascii="宋体" w:hAnsi="Times New Roman"/>
      <w:sz w:val="18"/>
      <w:szCs w:val="18"/>
    </w:rPr>
  </w:style>
  <w:style w:type="paragraph" w:customStyle="1" w:styleId="af1">
    <w:name w:val="标准文件_字母编号列项（一级）"/>
    <w:qFormat/>
    <w:pPr>
      <w:numPr>
        <w:numId w:val="13"/>
      </w:numPr>
      <w:jc w:val="both"/>
    </w:pPr>
    <w:rPr>
      <w:rFonts w:ascii="宋体" w:hAnsi="Times New Roman"/>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3">
    <w:name w:val="标准文件_注："/>
    <w:next w:val="afffff6"/>
    <w:qFormat/>
    <w:pPr>
      <w:widowControl w:val="0"/>
      <w:numPr>
        <w:numId w:val="26"/>
      </w:numPr>
      <w:autoSpaceDE w:val="0"/>
      <w:autoSpaceDN w:val="0"/>
      <w:jc w:val="both"/>
    </w:pPr>
    <w:rPr>
      <w:rFonts w:ascii="宋体" w:hAnsi="Times New Roman"/>
      <w:sz w:val="18"/>
      <w:szCs w:val="18"/>
    </w:rPr>
  </w:style>
  <w:style w:type="paragraph" w:customStyle="1" w:styleId="a1">
    <w:name w:val="标准文件_注×："/>
    <w:qFormat/>
    <w:pPr>
      <w:widowControl w:val="0"/>
      <w:numPr>
        <w:numId w:val="27"/>
      </w:numPr>
      <w:autoSpaceDE w:val="0"/>
      <w:autoSpaceDN w:val="0"/>
      <w:jc w:val="both"/>
    </w:pPr>
    <w:rPr>
      <w:rFonts w:ascii="宋体" w:hAnsi="Times New Roman"/>
      <w:sz w:val="18"/>
      <w:szCs w:val="18"/>
    </w:rPr>
  </w:style>
  <w:style w:type="paragraph" w:customStyle="1" w:styleId="a8">
    <w:name w:val="标准文件_示例："/>
    <w:next w:val="afffffffffb"/>
    <w:qFormat/>
    <w:pPr>
      <w:widowControl w:val="0"/>
      <w:numPr>
        <w:numId w:val="28"/>
      </w:numPr>
      <w:jc w:val="both"/>
    </w:pPr>
    <w:rPr>
      <w:rFonts w:ascii="宋体" w:hAnsi="Times New Roman"/>
      <w:sz w:val="18"/>
      <w:szCs w:val="18"/>
    </w:rPr>
  </w:style>
  <w:style w:type="paragraph" w:customStyle="1" w:styleId="afffffffffb">
    <w:name w:val="标准文件_示例内容"/>
    <w:basedOn w:val="afffff6"/>
    <w:qFormat/>
    <w:pPr>
      <w:ind w:firstLine="420"/>
    </w:pPr>
    <w:rPr>
      <w:sz w:val="18"/>
    </w:rPr>
  </w:style>
  <w:style w:type="paragraph" w:customStyle="1" w:styleId="af6">
    <w:name w:val="标准文件_示例×："/>
    <w:basedOn w:val="afff6"/>
    <w:next w:val="afffffffffb"/>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7"/>
    <w:uiPriority w:val="99"/>
    <w:semiHidden/>
    <w:qFormat/>
    <w:rPr>
      <w:color w:val="808080"/>
    </w:rPr>
  </w:style>
  <w:style w:type="paragraph" w:customStyle="1" w:styleId="2">
    <w:name w:val="标准文件_二级项2"/>
    <w:basedOn w:val="afffff6"/>
    <w:qFormat/>
    <w:pPr>
      <w:numPr>
        <w:ilvl w:val="1"/>
        <w:numId w:val="21"/>
      </w:numPr>
      <w:ind w:firstLineChars="0" w:firstLine="0"/>
    </w:pPr>
  </w:style>
  <w:style w:type="paragraph" w:customStyle="1" w:styleId="21">
    <w:name w:val="标准文件_三级项2"/>
    <w:basedOn w:val="afffff6"/>
    <w:qFormat/>
    <w:pPr>
      <w:numPr>
        <w:numId w:val="30"/>
      </w:numPr>
      <w:spacing w:line="300" w:lineRule="exact"/>
      <w:ind w:firstLineChars="0"/>
    </w:pPr>
    <w:rPr>
      <w:rFonts w:ascii="Times New Roman"/>
    </w:rPr>
  </w:style>
  <w:style w:type="paragraph" w:customStyle="1" w:styleId="20">
    <w:name w:val="标准文件_一级项2"/>
    <w:basedOn w:val="afffff6"/>
    <w:qFormat/>
    <w:pPr>
      <w:numPr>
        <w:numId w:val="31"/>
      </w:numPr>
      <w:spacing w:line="300" w:lineRule="exact"/>
      <w:ind w:firstLineChars="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7"/>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qFormat/>
    <w:pPr>
      <w:framePr w:w="3997" w:h="471" w:hRule="exact" w:hSpace="0" w:vSpace="181" w:wrap="around" w:vAnchor="page" w:hAnchor="page" w:x="1419" w:y="14097"/>
    </w:pPr>
  </w:style>
  <w:style w:type="paragraph" w:customStyle="1" w:styleId="affffffffff2">
    <w:name w:val="其他实施日期"/>
    <w:basedOn w:val="affffffffa"/>
    <w:qFormat/>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4">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a">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3">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4">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5">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6">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7">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三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8"/>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9"/>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3"/>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4"/>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5"/>
    <w:qFormat/>
    <w:pPr>
      <w:spacing w:beforeLines="0" w:before="0" w:afterLines="0" w:after="0" w:line="276" w:lineRule="auto"/>
    </w:pPr>
    <w:rPr>
      <w:rFonts w:ascii="宋体" w:eastAsia="宋体"/>
    </w:rPr>
  </w:style>
  <w:style w:type="paragraph" w:customStyle="1" w:styleId="afffffffffff1">
    <w:name w:val="标准文件_引言四级无标题"/>
    <w:basedOn w:val="a6"/>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7"/>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a">
    <w:name w:val="发布"/>
    <w:basedOn w:val="afff7"/>
    <w:qFormat/>
    <w:rPr>
      <w:rFonts w:ascii="黑体" w:eastAsia="黑体"/>
      <w:spacing w:val="85"/>
      <w:w w:val="100"/>
      <w:position w:val="3"/>
      <w:sz w:val="28"/>
      <w:szCs w:val="28"/>
    </w:rPr>
  </w:style>
  <w:style w:type="paragraph" w:customStyle="1" w:styleId="a">
    <w:name w:val="标准文件_注"/>
    <w:next w:val="afffff6"/>
    <w:qFormat/>
    <w:pPr>
      <w:numPr>
        <w:numId w:val="32"/>
      </w:numPr>
      <w:tabs>
        <w:tab w:val="left" w:pos="539"/>
      </w:tabs>
      <w:autoSpaceDE w:val="0"/>
      <w:autoSpaceDN w:val="0"/>
      <w:jc w:val="both"/>
    </w:pPr>
    <w:rPr>
      <w:rFonts w:ascii="宋体" w:hAnsi="宋体" w:cs="宋体" w:hint="eastAsia"/>
      <w:sz w:val="18"/>
    </w:rPr>
  </w:style>
  <w:style w:type="character" w:customStyle="1" w:styleId="Char0">
    <w:name w:val="标准文件_二级无标题 Char"/>
    <w:link w:val="afffffffff2"/>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3.jpeg"/><Relationship Id="rId39" Type="http://schemas.openxmlformats.org/officeDocument/2006/relationships/image" Target="media/image6.jpeg"/><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footer" Target="footer11.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header" Target="header16.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image" Target="media/image5.png"/><Relationship Id="rId36" Type="http://schemas.openxmlformats.org/officeDocument/2006/relationships/footer" Target="footer9.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footer" Target="footer7.xml"/><Relationship Id="rId44" Type="http://schemas.openxmlformats.org/officeDocument/2006/relationships/header" Target="header18.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4.png"/><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footer" Target="footer1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glossaryDocument" Target="glossary/document.xml"/><Relationship Id="rId20" Type="http://schemas.openxmlformats.org/officeDocument/2006/relationships/header" Target="header6.xml"/><Relationship Id="rId41"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65828DA09140B3AB732D4FE4CFB32D"/>
        <w:category>
          <w:name w:val="常规"/>
          <w:gallery w:val="placeholder"/>
        </w:category>
        <w:types>
          <w:type w:val="bbPlcHdr"/>
        </w:types>
        <w:behaviors>
          <w:behavior w:val="content"/>
        </w:behaviors>
        <w:guid w:val="{4A32CCBF-DFE0-49D5-A91E-CC82357A0EEE}"/>
      </w:docPartPr>
      <w:docPartBody>
        <w:p w:rsidR="00BD1312" w:rsidRDefault="00477A7F">
          <w:pPr>
            <w:pStyle w:val="EC65828DA09140B3AB732D4FE4CFB32D"/>
          </w:pPr>
          <w:r>
            <w:rPr>
              <w:rStyle w:val="a3"/>
              <w:rFonts w:hint="eastAsia"/>
            </w:rPr>
            <w:t>单击或点击此处输入文字。</w:t>
          </w:r>
        </w:p>
      </w:docPartBody>
    </w:docPart>
    <w:docPart>
      <w:docPartPr>
        <w:name w:val="0B769C28A6664EB9A81E315E098409DB"/>
        <w:category>
          <w:name w:val="常规"/>
          <w:gallery w:val="placeholder"/>
        </w:category>
        <w:types>
          <w:type w:val="bbPlcHdr"/>
        </w:types>
        <w:behaviors>
          <w:behavior w:val="content"/>
        </w:behaviors>
        <w:guid w:val="{5E6B17EC-CA68-4E1A-86F9-A37CCF479008}"/>
      </w:docPartPr>
      <w:docPartBody>
        <w:p w:rsidR="00BD1312" w:rsidRDefault="00477A7F">
          <w:pPr>
            <w:pStyle w:val="0B769C28A6664EB9A81E315E098409DB"/>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611"/>
    <w:rsid w:val="00033CAC"/>
    <w:rsid w:val="00071F65"/>
    <w:rsid w:val="00092052"/>
    <w:rsid w:val="001C17D4"/>
    <w:rsid w:val="001D793F"/>
    <w:rsid w:val="001F6602"/>
    <w:rsid w:val="0023468F"/>
    <w:rsid w:val="002366A3"/>
    <w:rsid w:val="002570D5"/>
    <w:rsid w:val="002B4323"/>
    <w:rsid w:val="002C7833"/>
    <w:rsid w:val="004373C0"/>
    <w:rsid w:val="00450BAC"/>
    <w:rsid w:val="00477A7F"/>
    <w:rsid w:val="00501464"/>
    <w:rsid w:val="00524513"/>
    <w:rsid w:val="00597DDD"/>
    <w:rsid w:val="00752AF3"/>
    <w:rsid w:val="00765611"/>
    <w:rsid w:val="00833703"/>
    <w:rsid w:val="00834322"/>
    <w:rsid w:val="008940DD"/>
    <w:rsid w:val="008B3A42"/>
    <w:rsid w:val="009026C4"/>
    <w:rsid w:val="009071E1"/>
    <w:rsid w:val="00912783"/>
    <w:rsid w:val="00923E02"/>
    <w:rsid w:val="00971502"/>
    <w:rsid w:val="0097551B"/>
    <w:rsid w:val="00991026"/>
    <w:rsid w:val="00AC285A"/>
    <w:rsid w:val="00B63C11"/>
    <w:rsid w:val="00BD1312"/>
    <w:rsid w:val="00C2181A"/>
    <w:rsid w:val="00D11DF4"/>
    <w:rsid w:val="00D95BF5"/>
    <w:rsid w:val="00DA60EB"/>
    <w:rsid w:val="00DB64DE"/>
    <w:rsid w:val="00DF0E4E"/>
    <w:rsid w:val="00EA7BE9"/>
    <w:rsid w:val="00EB672D"/>
    <w:rsid w:val="00EC4BB2"/>
    <w:rsid w:val="00ED1B9D"/>
    <w:rsid w:val="00F71B5B"/>
    <w:rsid w:val="00FC04A6"/>
    <w:rsid w:val="00FC7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EC65828DA09140B3AB732D4FE4CFB32D">
    <w:name w:val="EC65828DA09140B3AB732D4FE4CFB32D"/>
    <w:qFormat/>
    <w:pPr>
      <w:widowControl w:val="0"/>
      <w:jc w:val="both"/>
    </w:pPr>
    <w:rPr>
      <w:kern w:val="2"/>
      <w:sz w:val="21"/>
      <w:szCs w:val="22"/>
    </w:rPr>
  </w:style>
  <w:style w:type="paragraph" w:customStyle="1" w:styleId="0B769C28A6664EB9A81E315E098409DB">
    <w:name w:val="0B769C28A6664EB9A81E315E098409DB"/>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0"/>
    <customShpInfo spid="_x0000_s2049"/>
    <customShpInfo spid="_x0000_s2054"/>
    <customShpInfo spid="_x0000_s2053"/>
    <customShpInfo spid="_x0000_s2052"/>
    <customShpInfo spid="_x0000_s2057"/>
    <customShpInfo spid="_x0000_s2056"/>
    <customShpInfo spid="_x0000_s2055"/>
    <customShpInfo spid="_x0000_s2060"/>
    <customShpInfo spid="_x0000_s2059"/>
    <customShpInfo spid="_x0000_s2058"/>
    <customShpInfo spid="_x0000_s2066"/>
    <customShpInfo spid="_x0000_s2065"/>
    <customShpInfo spid="_x0000_s2064"/>
    <customShpInfo spid="_x0000_s2078"/>
    <customShpInfo spid="_x0000_s2077"/>
    <customShpInfo spid="_x0000_s2076"/>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301E0E-612F-42F6-96D0-D4D9E03B6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TotalTime>
  <Pages>11</Pages>
  <Words>704</Words>
  <Characters>4015</Characters>
  <Application>Microsoft Office Word</Application>
  <DocSecurity>0</DocSecurity>
  <Lines>33</Lines>
  <Paragraphs>9</Paragraphs>
  <ScaleCrop>false</ScaleCrop>
  <Company>PCMI</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h</dc:creator>
  <dc:description>&lt;config cover="true" show_menu="true" version="1.0.0" doctype="SDKXY"&gt;_x000d_
&lt;/config&gt;</dc:description>
  <cp:lastModifiedBy>范冰怡</cp:lastModifiedBy>
  <cp:revision>5</cp:revision>
  <cp:lastPrinted>2021-02-02T08:22:00Z</cp:lastPrinted>
  <dcterms:created xsi:type="dcterms:W3CDTF">2024-09-24T02:39:00Z</dcterms:created>
  <dcterms:modified xsi:type="dcterms:W3CDTF">2025-01-03T06:43:00Z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2052-12.1.0.18276</vt:lpwstr>
  </property>
  <property fmtid="{D5CDD505-2E9C-101B-9397-08002B2CF9AE}" pid="16" name="ICV">
    <vt:lpwstr>72DFC246108D4A44877D05FF5D945D60_13</vt:lpwstr>
  </property>
</Properties>
</file>